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BB" w:rsidRPr="000951DA" w:rsidRDefault="00CA50BB" w:rsidP="00CC7B4F">
      <w:pPr>
        <w:shd w:val="clear" w:color="auto" w:fill="FFFFFF"/>
        <w:spacing w:after="0"/>
        <w:jc w:val="center"/>
        <w:rPr>
          <w:rFonts w:ascii="Times New Roman" w:eastAsia="Times New Roman" w:hAnsi="Times New Roman" w:cs="Times New Roman"/>
          <w:color w:val="000000"/>
          <w:sz w:val="26"/>
          <w:szCs w:val="26"/>
        </w:rPr>
      </w:pPr>
      <w:r w:rsidRPr="000951DA">
        <w:rPr>
          <w:rFonts w:ascii="Times New Roman" w:eastAsia="Times New Roman" w:hAnsi="Times New Roman" w:cs="Times New Roman"/>
          <w:b/>
          <w:bCs/>
          <w:color w:val="000000"/>
          <w:sz w:val="26"/>
          <w:szCs w:val="26"/>
          <w:lang w:val="vi-VN"/>
        </w:rPr>
        <w:t>MẪU HỢP ĐỒNG LÀM VIỆC XÁC ĐỊNH THỜI HẠN </w:t>
      </w:r>
      <w:r w:rsidRPr="000951DA">
        <w:rPr>
          <w:rFonts w:ascii="Times New Roman" w:eastAsia="Times New Roman" w:hAnsi="Times New Roman" w:cs="Times New Roman"/>
          <w:b/>
          <w:bCs/>
          <w:color w:val="000000"/>
          <w:sz w:val="26"/>
          <w:szCs w:val="26"/>
        </w:rPr>
        <w:br/>
      </w:r>
      <w:r w:rsidRPr="000951DA">
        <w:rPr>
          <w:rFonts w:ascii="Times New Roman" w:eastAsia="Times New Roman" w:hAnsi="Times New Roman" w:cs="Times New Roman"/>
          <w:b/>
          <w:bCs/>
          <w:color w:val="000000"/>
          <w:sz w:val="26"/>
          <w:szCs w:val="26"/>
          <w:lang w:val="vi-VN"/>
        </w:rPr>
        <w:t>(dành cho đối tượng dưới 18 tuổi)</w:t>
      </w:r>
    </w:p>
    <w:p w:rsidR="00CA50BB" w:rsidRPr="000951DA" w:rsidRDefault="00CA50BB" w:rsidP="00CC7B4F">
      <w:pPr>
        <w:shd w:val="clear" w:color="auto" w:fill="FFFFFF"/>
        <w:spacing w:before="120" w:after="0"/>
        <w:jc w:val="center"/>
        <w:rPr>
          <w:rFonts w:ascii="Times New Roman" w:eastAsia="Times New Roman" w:hAnsi="Times New Roman" w:cs="Times New Roman"/>
          <w:color w:val="000000"/>
          <w:sz w:val="26"/>
          <w:szCs w:val="26"/>
        </w:rPr>
      </w:pPr>
      <w:r w:rsidRPr="000951DA">
        <w:rPr>
          <w:rFonts w:ascii="Times New Roman" w:eastAsia="Times New Roman" w:hAnsi="Times New Roman" w:cs="Times New Roman"/>
          <w:i/>
          <w:iCs/>
          <w:color w:val="000000"/>
          <w:sz w:val="26"/>
          <w:szCs w:val="26"/>
          <w:lang w:val="vi-VN"/>
        </w:rPr>
        <w:t>(ban hành kèm theo Thông tư số </w:t>
      </w:r>
      <w:r w:rsidRPr="000951DA">
        <w:rPr>
          <w:rFonts w:ascii="Times New Roman" w:eastAsia="Times New Roman" w:hAnsi="Times New Roman" w:cs="Times New Roman"/>
          <w:i/>
          <w:iCs/>
          <w:color w:val="000000"/>
          <w:sz w:val="26"/>
          <w:szCs w:val="26"/>
        </w:rPr>
        <w:t>1</w:t>
      </w:r>
      <w:r w:rsidRPr="000951DA">
        <w:rPr>
          <w:rFonts w:ascii="Times New Roman" w:eastAsia="Times New Roman" w:hAnsi="Times New Roman" w:cs="Times New Roman"/>
          <w:i/>
          <w:iCs/>
          <w:color w:val="000000"/>
          <w:sz w:val="26"/>
          <w:szCs w:val="26"/>
          <w:lang w:val="vi-VN"/>
        </w:rPr>
        <w:t>5/20</w:t>
      </w:r>
      <w:r w:rsidRPr="000951DA">
        <w:rPr>
          <w:rFonts w:ascii="Times New Roman" w:eastAsia="Times New Roman" w:hAnsi="Times New Roman" w:cs="Times New Roman"/>
          <w:i/>
          <w:iCs/>
          <w:color w:val="000000"/>
          <w:sz w:val="26"/>
          <w:szCs w:val="26"/>
        </w:rPr>
        <w:t>1</w:t>
      </w:r>
      <w:r w:rsidRPr="000951DA">
        <w:rPr>
          <w:rFonts w:ascii="Times New Roman" w:eastAsia="Times New Roman" w:hAnsi="Times New Roman" w:cs="Times New Roman"/>
          <w:i/>
          <w:iCs/>
          <w:color w:val="000000"/>
          <w:sz w:val="26"/>
          <w:szCs w:val="26"/>
          <w:lang w:val="vi-VN"/>
        </w:rPr>
        <w:t>2/TT-BNV ngày 25 tháng 12 năm 20</w:t>
      </w:r>
      <w:r w:rsidRPr="000951DA">
        <w:rPr>
          <w:rFonts w:ascii="Times New Roman" w:eastAsia="Times New Roman" w:hAnsi="Times New Roman" w:cs="Times New Roman"/>
          <w:i/>
          <w:iCs/>
          <w:color w:val="000000"/>
          <w:sz w:val="26"/>
          <w:szCs w:val="26"/>
        </w:rPr>
        <w:t>1</w:t>
      </w:r>
      <w:r w:rsidRPr="000951DA">
        <w:rPr>
          <w:rFonts w:ascii="Times New Roman" w:eastAsia="Times New Roman" w:hAnsi="Times New Roman" w:cs="Times New Roman"/>
          <w:i/>
          <w:iCs/>
          <w:color w:val="000000"/>
          <w:sz w:val="26"/>
          <w:szCs w:val="26"/>
          <w:lang w:val="vi-VN"/>
        </w:rPr>
        <w:t>2 của Bộ Nội vụ)</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A50BB" w:rsidRPr="000951DA" w:rsidTr="00CA50BB">
        <w:trPr>
          <w:tblCellSpacing w:w="0" w:type="dxa"/>
        </w:trPr>
        <w:tc>
          <w:tcPr>
            <w:tcW w:w="3348" w:type="dxa"/>
            <w:shd w:val="clear" w:color="auto" w:fill="FFFFFF"/>
            <w:tcMar>
              <w:top w:w="0" w:type="dxa"/>
              <w:left w:w="108" w:type="dxa"/>
              <w:bottom w:w="0" w:type="dxa"/>
              <w:right w:w="108" w:type="dxa"/>
            </w:tcMar>
            <w:hideMark/>
          </w:tcPr>
          <w:p w:rsidR="00CA50BB" w:rsidRPr="000951DA" w:rsidRDefault="00CA50BB" w:rsidP="00CC7B4F">
            <w:pPr>
              <w:spacing w:before="120" w:after="0"/>
              <w:jc w:val="center"/>
              <w:rPr>
                <w:rFonts w:ascii="Times New Roman" w:eastAsia="Times New Roman" w:hAnsi="Times New Roman" w:cs="Times New Roman"/>
                <w:color w:val="000000"/>
                <w:sz w:val="26"/>
                <w:szCs w:val="26"/>
              </w:rPr>
            </w:pPr>
            <w:r w:rsidRPr="000951DA">
              <w:rPr>
                <w:rFonts w:ascii="Times New Roman" w:eastAsia="Times New Roman" w:hAnsi="Times New Roman" w:cs="Times New Roman"/>
                <w:b/>
                <w:bCs/>
                <w:color w:val="000000"/>
                <w:sz w:val="26"/>
                <w:szCs w:val="26"/>
                <w:lang w:val="vi-VN"/>
              </w:rPr>
              <w:t>Bộ, ngành, địa ph</w:t>
            </w:r>
            <w:proofErr w:type="spellStart"/>
            <w:r w:rsidRPr="000951DA">
              <w:rPr>
                <w:rFonts w:ascii="Times New Roman" w:eastAsia="Times New Roman" w:hAnsi="Times New Roman" w:cs="Times New Roman"/>
                <w:b/>
                <w:bCs/>
                <w:color w:val="000000"/>
                <w:sz w:val="26"/>
                <w:szCs w:val="26"/>
              </w:rPr>
              <w:t>ươ</w:t>
            </w:r>
            <w:proofErr w:type="spellEnd"/>
            <w:r w:rsidRPr="000951DA">
              <w:rPr>
                <w:rFonts w:ascii="Times New Roman" w:eastAsia="Times New Roman" w:hAnsi="Times New Roman" w:cs="Times New Roman"/>
                <w:b/>
                <w:bCs/>
                <w:color w:val="000000"/>
                <w:sz w:val="26"/>
                <w:szCs w:val="26"/>
                <w:lang w:val="vi-VN"/>
              </w:rPr>
              <w:t>ng: </w:t>
            </w:r>
            <w:r w:rsidRPr="000951DA">
              <w:rPr>
                <w:rFonts w:ascii="Times New Roman" w:eastAsia="Times New Roman" w:hAnsi="Times New Roman" w:cs="Times New Roman"/>
                <w:color w:val="000000"/>
                <w:sz w:val="26"/>
                <w:szCs w:val="26"/>
              </w:rPr>
              <w:t>……</w:t>
            </w:r>
            <w:r w:rsidRPr="000951DA">
              <w:rPr>
                <w:rFonts w:ascii="Times New Roman" w:eastAsia="Times New Roman" w:hAnsi="Times New Roman" w:cs="Times New Roman"/>
                <w:b/>
                <w:bCs/>
                <w:color w:val="000000"/>
                <w:sz w:val="26"/>
                <w:szCs w:val="26"/>
              </w:rPr>
              <w:br/>
            </w:r>
            <w:r w:rsidRPr="000951DA">
              <w:rPr>
                <w:rFonts w:ascii="Times New Roman" w:eastAsia="Times New Roman" w:hAnsi="Times New Roman" w:cs="Times New Roman"/>
                <w:b/>
                <w:bCs/>
                <w:color w:val="000000"/>
                <w:sz w:val="26"/>
                <w:szCs w:val="26"/>
                <w:lang w:val="vi-VN"/>
              </w:rPr>
              <w:t>Đơn vị: </w:t>
            </w:r>
            <w:r w:rsidRPr="000951DA">
              <w:rPr>
                <w:rFonts w:ascii="Times New Roman" w:eastAsia="Times New Roman" w:hAnsi="Times New Roman" w:cs="Times New Roman"/>
                <w:color w:val="000000"/>
                <w:sz w:val="26"/>
                <w:szCs w:val="26"/>
              </w:rPr>
              <w:t>………………………</w:t>
            </w:r>
            <w:r w:rsidRPr="000951DA">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CA50BB" w:rsidRPr="000951DA" w:rsidRDefault="00CA50BB" w:rsidP="00CC7B4F">
            <w:pPr>
              <w:spacing w:before="120" w:after="0"/>
              <w:jc w:val="center"/>
              <w:rPr>
                <w:rFonts w:ascii="Times New Roman" w:eastAsia="Times New Roman" w:hAnsi="Times New Roman" w:cs="Times New Roman"/>
                <w:color w:val="000000"/>
                <w:sz w:val="26"/>
                <w:szCs w:val="26"/>
              </w:rPr>
            </w:pPr>
            <w:r w:rsidRPr="000951DA">
              <w:rPr>
                <w:rFonts w:ascii="Times New Roman" w:eastAsia="Times New Roman" w:hAnsi="Times New Roman" w:cs="Times New Roman"/>
                <w:b/>
                <w:bCs/>
                <w:color w:val="000000"/>
                <w:sz w:val="26"/>
                <w:szCs w:val="26"/>
                <w:lang w:val="vi-VN"/>
              </w:rPr>
              <w:t>CỘNG HÒA XÃ HỘI CHỦ NGHĨA VIỆT NAM</w:t>
            </w:r>
            <w:r w:rsidRPr="000951DA">
              <w:rPr>
                <w:rFonts w:ascii="Times New Roman" w:eastAsia="Times New Roman" w:hAnsi="Times New Roman" w:cs="Times New Roman"/>
                <w:b/>
                <w:bCs/>
                <w:color w:val="000000"/>
                <w:sz w:val="26"/>
                <w:szCs w:val="26"/>
                <w:lang w:val="vi-VN"/>
              </w:rPr>
              <w:br/>
              <w:t>Độc lập - Tự do - Hạnh phúc </w:t>
            </w:r>
            <w:r w:rsidRPr="000951DA">
              <w:rPr>
                <w:rFonts w:ascii="Times New Roman" w:eastAsia="Times New Roman" w:hAnsi="Times New Roman" w:cs="Times New Roman"/>
                <w:b/>
                <w:bCs/>
                <w:color w:val="000000"/>
                <w:sz w:val="26"/>
                <w:szCs w:val="26"/>
                <w:lang w:val="vi-VN"/>
              </w:rPr>
              <w:br/>
              <w:t>---------------</w:t>
            </w:r>
          </w:p>
        </w:tc>
        <w:bookmarkStart w:id="0" w:name="_GoBack"/>
        <w:bookmarkEnd w:id="0"/>
      </w:tr>
      <w:tr w:rsidR="00CA50BB" w:rsidRPr="000951DA" w:rsidTr="00CA50BB">
        <w:trPr>
          <w:tblCellSpacing w:w="0" w:type="dxa"/>
        </w:trPr>
        <w:tc>
          <w:tcPr>
            <w:tcW w:w="3348" w:type="dxa"/>
            <w:shd w:val="clear" w:color="auto" w:fill="FFFFFF"/>
            <w:tcMar>
              <w:top w:w="0" w:type="dxa"/>
              <w:left w:w="108" w:type="dxa"/>
              <w:bottom w:w="0" w:type="dxa"/>
              <w:right w:w="108" w:type="dxa"/>
            </w:tcMar>
            <w:hideMark/>
          </w:tcPr>
          <w:p w:rsidR="00CA50BB" w:rsidRPr="000951DA" w:rsidRDefault="00CA50BB" w:rsidP="00CC7B4F">
            <w:pPr>
              <w:spacing w:before="120" w:after="0"/>
              <w:jc w:val="center"/>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Số: </w:t>
            </w:r>
            <w:r w:rsidRPr="000951DA">
              <w:rPr>
                <w:rFonts w:ascii="Times New Roman" w:eastAsia="Times New Roman" w:hAnsi="Times New Roman" w:cs="Times New Roman"/>
                <w:color w:val="000000"/>
                <w:sz w:val="26"/>
                <w:szCs w:val="26"/>
              </w:rPr>
              <w:t>        /HĐLV</w:t>
            </w:r>
          </w:p>
        </w:tc>
        <w:tc>
          <w:tcPr>
            <w:tcW w:w="5508" w:type="dxa"/>
            <w:shd w:val="clear" w:color="auto" w:fill="FFFFFF"/>
            <w:tcMar>
              <w:top w:w="0" w:type="dxa"/>
              <w:left w:w="108" w:type="dxa"/>
              <w:bottom w:w="0" w:type="dxa"/>
              <w:right w:w="108" w:type="dxa"/>
            </w:tcMar>
            <w:hideMark/>
          </w:tcPr>
          <w:p w:rsidR="00CA50BB" w:rsidRPr="000951DA" w:rsidRDefault="00CA50BB" w:rsidP="00CC7B4F">
            <w:pPr>
              <w:spacing w:before="120" w:after="0"/>
              <w:jc w:val="right"/>
              <w:rPr>
                <w:rFonts w:ascii="Times New Roman" w:eastAsia="Times New Roman" w:hAnsi="Times New Roman" w:cs="Times New Roman"/>
                <w:color w:val="000000"/>
                <w:sz w:val="26"/>
                <w:szCs w:val="26"/>
              </w:rPr>
            </w:pPr>
            <w:r w:rsidRPr="000951DA">
              <w:rPr>
                <w:rFonts w:ascii="Times New Roman" w:eastAsia="Times New Roman" w:hAnsi="Times New Roman" w:cs="Times New Roman"/>
                <w:i/>
                <w:iCs/>
                <w:color w:val="000000"/>
                <w:sz w:val="26"/>
                <w:szCs w:val="26"/>
              </w:rPr>
              <w:t>……</w:t>
            </w:r>
            <w:proofErr w:type="gramStart"/>
            <w:r w:rsidRPr="000951DA">
              <w:rPr>
                <w:rFonts w:ascii="Times New Roman" w:eastAsia="Times New Roman" w:hAnsi="Times New Roman" w:cs="Times New Roman"/>
                <w:i/>
                <w:iCs/>
                <w:color w:val="000000"/>
                <w:sz w:val="26"/>
                <w:szCs w:val="26"/>
              </w:rPr>
              <w:t>…..</w:t>
            </w:r>
            <w:proofErr w:type="gramEnd"/>
            <w:r w:rsidRPr="000951DA">
              <w:rPr>
                <w:rFonts w:ascii="Times New Roman" w:eastAsia="Times New Roman" w:hAnsi="Times New Roman" w:cs="Times New Roman"/>
                <w:i/>
                <w:iCs/>
                <w:color w:val="000000"/>
                <w:sz w:val="26"/>
                <w:szCs w:val="26"/>
                <w:lang w:val="vi-VN"/>
              </w:rPr>
              <w:t>, ngày </w:t>
            </w:r>
            <w:r w:rsidRPr="000951DA">
              <w:rPr>
                <w:rFonts w:ascii="Times New Roman" w:eastAsia="Times New Roman" w:hAnsi="Times New Roman" w:cs="Times New Roman"/>
                <w:i/>
                <w:iCs/>
                <w:color w:val="000000"/>
                <w:sz w:val="26"/>
                <w:szCs w:val="26"/>
              </w:rPr>
              <w:t>…..</w:t>
            </w:r>
            <w:r w:rsidRPr="000951DA">
              <w:rPr>
                <w:rFonts w:ascii="Times New Roman" w:eastAsia="Times New Roman" w:hAnsi="Times New Roman" w:cs="Times New Roman"/>
                <w:i/>
                <w:iCs/>
                <w:color w:val="000000"/>
                <w:sz w:val="26"/>
                <w:szCs w:val="26"/>
                <w:lang w:val="vi-VN"/>
              </w:rPr>
              <w:t> tháng </w:t>
            </w:r>
            <w:r w:rsidRPr="000951DA">
              <w:rPr>
                <w:rFonts w:ascii="Times New Roman" w:eastAsia="Times New Roman" w:hAnsi="Times New Roman" w:cs="Times New Roman"/>
                <w:i/>
                <w:iCs/>
                <w:color w:val="000000"/>
                <w:sz w:val="26"/>
                <w:szCs w:val="26"/>
              </w:rPr>
              <w:t>…..</w:t>
            </w:r>
            <w:r w:rsidRPr="000951DA">
              <w:rPr>
                <w:rFonts w:ascii="Times New Roman" w:eastAsia="Times New Roman" w:hAnsi="Times New Roman" w:cs="Times New Roman"/>
                <w:i/>
                <w:iCs/>
                <w:color w:val="000000"/>
                <w:sz w:val="26"/>
                <w:szCs w:val="26"/>
                <w:lang w:val="vi-VN"/>
              </w:rPr>
              <w:t> năm </w:t>
            </w:r>
            <w:r w:rsidRPr="000951DA">
              <w:rPr>
                <w:rFonts w:ascii="Times New Roman" w:eastAsia="Times New Roman" w:hAnsi="Times New Roman" w:cs="Times New Roman"/>
                <w:i/>
                <w:iCs/>
                <w:color w:val="000000"/>
                <w:sz w:val="26"/>
                <w:szCs w:val="26"/>
              </w:rPr>
              <w:t>………..</w:t>
            </w:r>
          </w:p>
        </w:tc>
      </w:tr>
    </w:tbl>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jc w:val="center"/>
        <w:rPr>
          <w:rFonts w:ascii="Times New Roman" w:eastAsia="Times New Roman" w:hAnsi="Times New Roman" w:cs="Times New Roman"/>
          <w:color w:val="000000"/>
          <w:sz w:val="26"/>
          <w:szCs w:val="26"/>
        </w:rPr>
      </w:pPr>
      <w:r w:rsidRPr="000951DA">
        <w:rPr>
          <w:rFonts w:ascii="Times New Roman" w:eastAsia="Times New Roman" w:hAnsi="Times New Roman" w:cs="Times New Roman"/>
          <w:b/>
          <w:bCs/>
          <w:color w:val="000000"/>
          <w:sz w:val="26"/>
          <w:szCs w:val="26"/>
          <w:lang w:val="vi-VN"/>
        </w:rPr>
        <w:t>HỢP ĐỒNG LÀM VIỆC XÁC ĐỊNH THỜI HẠN</w:t>
      </w:r>
      <w:r w:rsidRPr="000951DA">
        <w:rPr>
          <w:rFonts w:ascii="Times New Roman" w:eastAsia="Times New Roman" w:hAnsi="Times New Roman" w:cs="Times New Roman"/>
          <w:b/>
          <w:bCs/>
          <w:color w:val="000000"/>
          <w:sz w:val="26"/>
          <w:szCs w:val="26"/>
          <w:lang w:val="vi-VN"/>
        </w:rPr>
        <w:br/>
        <w:t>(dành cho đổi tượng </w:t>
      </w:r>
      <w:proofErr w:type="spellStart"/>
      <w:r w:rsidRPr="000951DA">
        <w:rPr>
          <w:rFonts w:ascii="Times New Roman" w:eastAsia="Times New Roman" w:hAnsi="Times New Roman" w:cs="Times New Roman"/>
          <w:b/>
          <w:bCs/>
          <w:color w:val="000000"/>
          <w:sz w:val="26"/>
          <w:szCs w:val="26"/>
        </w:rPr>
        <w:t>dưới</w:t>
      </w:r>
      <w:proofErr w:type="spellEnd"/>
      <w:r w:rsidRPr="000951DA">
        <w:rPr>
          <w:rFonts w:ascii="Times New Roman" w:eastAsia="Times New Roman" w:hAnsi="Times New Roman" w:cs="Times New Roman"/>
          <w:b/>
          <w:bCs/>
          <w:color w:val="000000"/>
          <w:sz w:val="26"/>
          <w:szCs w:val="26"/>
          <w:lang w:val="vi-VN"/>
        </w:rPr>
        <w:t> 18 tu</w:t>
      </w:r>
      <w:r w:rsidRPr="000951DA">
        <w:rPr>
          <w:rFonts w:ascii="Times New Roman" w:eastAsia="Times New Roman" w:hAnsi="Times New Roman" w:cs="Times New Roman"/>
          <w:b/>
          <w:bCs/>
          <w:color w:val="000000"/>
          <w:sz w:val="26"/>
          <w:szCs w:val="26"/>
        </w:rPr>
        <w:t>ổ</w:t>
      </w:r>
      <w:r w:rsidRPr="000951DA">
        <w:rPr>
          <w:rFonts w:ascii="Times New Roman" w:eastAsia="Times New Roman" w:hAnsi="Times New Roman" w:cs="Times New Roman"/>
          <w:b/>
          <w:bCs/>
          <w:color w:val="000000"/>
          <w:sz w:val="26"/>
          <w:szCs w:val="26"/>
          <w:lang w:val="vi-VN"/>
        </w:rPr>
        <w:t>i)</w:t>
      </w:r>
    </w:p>
    <w:p w:rsidR="00CA50BB" w:rsidRPr="000951DA" w:rsidRDefault="00CA50BB" w:rsidP="00CC7B4F">
      <w:pPr>
        <w:shd w:val="clear" w:color="auto" w:fill="FFFFFF"/>
        <w:spacing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i/>
          <w:iCs/>
          <w:color w:val="000000"/>
          <w:sz w:val="26"/>
          <w:szCs w:val="26"/>
        </w:rPr>
        <w:t>- </w:t>
      </w:r>
      <w:r w:rsidRPr="000951DA">
        <w:rPr>
          <w:rFonts w:ascii="Times New Roman" w:eastAsia="Times New Roman" w:hAnsi="Times New Roman" w:cs="Times New Roman"/>
          <w:i/>
          <w:iCs/>
          <w:color w:val="000000"/>
          <w:sz w:val="26"/>
          <w:szCs w:val="26"/>
          <w:lang w:val="vi-VN"/>
        </w:rPr>
        <w:t>C</w:t>
      </w:r>
      <w:r w:rsidRPr="000951DA">
        <w:rPr>
          <w:rFonts w:ascii="Times New Roman" w:eastAsia="Times New Roman" w:hAnsi="Times New Roman" w:cs="Times New Roman"/>
          <w:i/>
          <w:iCs/>
          <w:color w:val="000000"/>
          <w:sz w:val="26"/>
          <w:szCs w:val="26"/>
        </w:rPr>
        <w:t>ă</w:t>
      </w:r>
      <w:r w:rsidRPr="000951DA">
        <w:rPr>
          <w:rFonts w:ascii="Times New Roman" w:eastAsia="Times New Roman" w:hAnsi="Times New Roman" w:cs="Times New Roman"/>
          <w:i/>
          <w:iCs/>
          <w:color w:val="000000"/>
          <w:sz w:val="26"/>
          <w:szCs w:val="26"/>
          <w:lang w:val="vi-VN"/>
        </w:rPr>
        <w:t xml:space="preserve">n cứ </w:t>
      </w:r>
      <w:r w:rsidRPr="000951DA">
        <w:rPr>
          <w:rFonts w:ascii="Times New Roman" w:eastAsia="Times New Roman" w:hAnsi="Times New Roman" w:cs="Times New Roman"/>
          <w:i/>
          <w:iCs/>
          <w:sz w:val="26"/>
          <w:szCs w:val="26"/>
          <w:lang w:val="vi-VN"/>
        </w:rPr>
        <w:t>Nghị định số 29/2012/NĐ-CP ngày</w:t>
      </w:r>
      <w:r w:rsidRPr="000951DA">
        <w:rPr>
          <w:rFonts w:ascii="Times New Roman" w:eastAsia="Times New Roman" w:hAnsi="Times New Roman" w:cs="Times New Roman"/>
          <w:i/>
          <w:iCs/>
          <w:color w:val="000000"/>
          <w:sz w:val="26"/>
          <w:szCs w:val="26"/>
          <w:lang w:val="vi-VN"/>
        </w:rPr>
        <w:t xml:space="preserve"> 12 tháng 4 năm 20</w:t>
      </w:r>
      <w:r w:rsidRPr="000951DA">
        <w:rPr>
          <w:rFonts w:ascii="Times New Roman" w:eastAsia="Times New Roman" w:hAnsi="Times New Roman" w:cs="Times New Roman"/>
          <w:i/>
          <w:iCs/>
          <w:color w:val="000000"/>
          <w:sz w:val="26"/>
          <w:szCs w:val="26"/>
        </w:rPr>
        <w:t>1</w:t>
      </w:r>
      <w:r w:rsidRPr="000951DA">
        <w:rPr>
          <w:rFonts w:ascii="Times New Roman" w:eastAsia="Times New Roman" w:hAnsi="Times New Roman" w:cs="Times New Roman"/>
          <w:i/>
          <w:iCs/>
          <w:color w:val="000000"/>
          <w:sz w:val="26"/>
          <w:szCs w:val="26"/>
          <w:lang w:val="vi-VN"/>
        </w:rPr>
        <w:t>2 của Ch</w:t>
      </w:r>
      <w:r w:rsidRPr="000951DA">
        <w:rPr>
          <w:rFonts w:ascii="Times New Roman" w:eastAsia="Times New Roman" w:hAnsi="Times New Roman" w:cs="Times New Roman"/>
          <w:i/>
          <w:iCs/>
          <w:color w:val="000000"/>
          <w:sz w:val="26"/>
          <w:szCs w:val="26"/>
        </w:rPr>
        <w:t>í</w:t>
      </w:r>
      <w:r w:rsidRPr="000951DA">
        <w:rPr>
          <w:rFonts w:ascii="Times New Roman" w:eastAsia="Times New Roman" w:hAnsi="Times New Roman" w:cs="Times New Roman"/>
          <w:i/>
          <w:iCs/>
          <w:color w:val="000000"/>
          <w:sz w:val="26"/>
          <w:szCs w:val="26"/>
          <w:lang w:val="vi-VN"/>
        </w:rPr>
        <w:t>nh phủ về tuyển dụng, sử dụng và quản </w:t>
      </w:r>
      <w:r w:rsidRPr="000951DA">
        <w:rPr>
          <w:rFonts w:ascii="Times New Roman" w:eastAsia="Times New Roman" w:hAnsi="Times New Roman" w:cs="Times New Roman"/>
          <w:i/>
          <w:iCs/>
          <w:color w:val="000000"/>
          <w:sz w:val="26"/>
          <w:szCs w:val="26"/>
        </w:rPr>
        <w:t>l</w:t>
      </w:r>
      <w:r w:rsidRPr="000951DA">
        <w:rPr>
          <w:rFonts w:ascii="Times New Roman" w:eastAsia="Times New Roman" w:hAnsi="Times New Roman" w:cs="Times New Roman"/>
          <w:i/>
          <w:iCs/>
          <w:color w:val="000000"/>
          <w:sz w:val="26"/>
          <w:szCs w:val="26"/>
          <w:lang w:val="vi-VN"/>
        </w:rPr>
        <w:t>ý viên chức;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i/>
          <w:iCs/>
          <w:color w:val="000000"/>
          <w:sz w:val="26"/>
          <w:szCs w:val="26"/>
        </w:rPr>
        <w:t>- </w:t>
      </w:r>
      <w:r w:rsidRPr="000951DA">
        <w:rPr>
          <w:rFonts w:ascii="Times New Roman" w:eastAsia="Times New Roman" w:hAnsi="Times New Roman" w:cs="Times New Roman"/>
          <w:i/>
          <w:iCs/>
          <w:color w:val="000000"/>
          <w:sz w:val="26"/>
          <w:szCs w:val="26"/>
          <w:lang w:val="vi-VN"/>
        </w:rPr>
        <w:t>Căn cứ Quyết định số:</w:t>
      </w:r>
      <w:r w:rsidRPr="000951DA">
        <w:rPr>
          <w:rFonts w:ascii="Times New Roman" w:eastAsia="Times New Roman" w:hAnsi="Times New Roman" w:cs="Times New Roman"/>
          <w:i/>
          <w:iCs/>
          <w:color w:val="000000"/>
          <w:sz w:val="26"/>
          <w:szCs w:val="26"/>
        </w:rPr>
        <w:t> …</w:t>
      </w:r>
      <w:proofErr w:type="gramStart"/>
      <w:r w:rsidRPr="000951DA">
        <w:rPr>
          <w:rFonts w:ascii="Times New Roman" w:eastAsia="Times New Roman" w:hAnsi="Times New Roman" w:cs="Times New Roman"/>
          <w:i/>
          <w:iCs/>
          <w:color w:val="000000"/>
          <w:sz w:val="26"/>
          <w:szCs w:val="26"/>
        </w:rPr>
        <w:t>…..</w:t>
      </w:r>
      <w:proofErr w:type="gramEnd"/>
      <w:r w:rsidRPr="000951DA">
        <w:rPr>
          <w:rFonts w:ascii="Times New Roman" w:eastAsia="Times New Roman" w:hAnsi="Times New Roman" w:cs="Times New Roman"/>
          <w:i/>
          <w:iCs/>
          <w:color w:val="000000"/>
          <w:sz w:val="26"/>
          <w:szCs w:val="26"/>
        </w:rPr>
        <w:t> </w:t>
      </w:r>
      <w:r w:rsidRPr="000951DA">
        <w:rPr>
          <w:rFonts w:ascii="Times New Roman" w:eastAsia="Times New Roman" w:hAnsi="Times New Roman" w:cs="Times New Roman"/>
          <w:i/>
          <w:iCs/>
          <w:color w:val="000000"/>
          <w:sz w:val="26"/>
          <w:szCs w:val="26"/>
          <w:lang w:val="vi-VN"/>
        </w:rPr>
        <w:t>của</w:t>
      </w:r>
      <w:r w:rsidRPr="000951DA">
        <w:rPr>
          <w:rFonts w:ascii="Times New Roman" w:eastAsia="Times New Roman" w:hAnsi="Times New Roman" w:cs="Times New Roman"/>
          <w:i/>
          <w:iCs/>
          <w:color w:val="000000"/>
          <w:sz w:val="26"/>
          <w:szCs w:val="26"/>
        </w:rPr>
        <w:t> ……. </w:t>
      </w:r>
      <w:r w:rsidRPr="000951DA">
        <w:rPr>
          <w:rFonts w:ascii="Times New Roman" w:eastAsia="Times New Roman" w:hAnsi="Times New Roman" w:cs="Times New Roman"/>
          <w:i/>
          <w:iCs/>
          <w:color w:val="000000"/>
          <w:sz w:val="26"/>
          <w:szCs w:val="26"/>
          <w:lang w:val="vi-VN"/>
        </w:rPr>
        <w:t>về việc phê duyệt kết quả tuyển dụng</w:t>
      </w:r>
      <w:r w:rsidRPr="000951DA">
        <w:rPr>
          <w:rFonts w:ascii="Times New Roman" w:eastAsia="Times New Roman" w:hAnsi="Times New Roman" w:cs="Times New Roman"/>
          <w:i/>
          <w:iCs/>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Chúng tôi, một bên là Ông/ Bà:</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Chức vụ: </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Đạ</w:t>
      </w:r>
      <w:proofErr w:type="spellStart"/>
      <w:r w:rsidRPr="000951DA">
        <w:rPr>
          <w:rFonts w:ascii="Times New Roman" w:eastAsia="Times New Roman" w:hAnsi="Times New Roman" w:cs="Times New Roman"/>
          <w:color w:val="000000"/>
          <w:sz w:val="26"/>
          <w:szCs w:val="26"/>
        </w:rPr>
        <w:t>i</w:t>
      </w:r>
      <w:proofErr w:type="spellEnd"/>
      <w:r w:rsidRPr="000951DA">
        <w:rPr>
          <w:rFonts w:ascii="Times New Roman" w:eastAsia="Times New Roman" w:hAnsi="Times New Roman" w:cs="Times New Roman"/>
          <w:color w:val="000000"/>
          <w:sz w:val="26"/>
          <w:szCs w:val="26"/>
        </w:rPr>
        <w:t> </w:t>
      </w:r>
      <w:r w:rsidRPr="000951DA">
        <w:rPr>
          <w:rFonts w:ascii="Times New Roman" w:eastAsia="Times New Roman" w:hAnsi="Times New Roman" w:cs="Times New Roman"/>
          <w:color w:val="000000"/>
          <w:sz w:val="26"/>
          <w:szCs w:val="26"/>
          <w:lang w:val="vi-VN"/>
        </w:rPr>
        <w:t>diện cho đơn vị (1).   </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Địa chỉ</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Điện thoại:</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Và m</w:t>
      </w:r>
      <w:r w:rsidRPr="000951DA">
        <w:rPr>
          <w:rFonts w:ascii="Times New Roman" w:eastAsia="Times New Roman" w:hAnsi="Times New Roman" w:cs="Times New Roman"/>
          <w:color w:val="000000"/>
          <w:sz w:val="26"/>
          <w:szCs w:val="26"/>
        </w:rPr>
        <w:t>ộ</w:t>
      </w:r>
      <w:r w:rsidRPr="000951DA">
        <w:rPr>
          <w:rFonts w:ascii="Times New Roman" w:eastAsia="Times New Roman" w:hAnsi="Times New Roman" w:cs="Times New Roman"/>
          <w:color w:val="000000"/>
          <w:sz w:val="26"/>
          <w:szCs w:val="26"/>
          <w:lang w:val="vi-VN"/>
        </w:rPr>
        <w:t>t bên là Ông/ Bà:  </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Sinh ngày</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tháng</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năm</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w:t>
      </w:r>
      <w:r w:rsidRPr="000951DA">
        <w:rPr>
          <w:rFonts w:ascii="Times New Roman" w:eastAsia="Times New Roman" w:hAnsi="Times New Roman" w:cs="Times New Roman"/>
          <w:color w:val="000000"/>
          <w:sz w:val="26"/>
          <w:szCs w:val="26"/>
        </w:rPr>
        <w:t>ạ</w:t>
      </w:r>
      <w:r w:rsidRPr="000951DA">
        <w:rPr>
          <w:rFonts w:ascii="Times New Roman" w:eastAsia="Times New Roman" w:hAnsi="Times New Roman" w:cs="Times New Roman"/>
          <w:color w:val="000000"/>
          <w:sz w:val="26"/>
          <w:szCs w:val="26"/>
          <w:lang w:val="vi-VN"/>
        </w:rPr>
        <w:t>i</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Trình đ</w:t>
      </w:r>
      <w:r w:rsidRPr="000951DA">
        <w:rPr>
          <w:rFonts w:ascii="Times New Roman" w:eastAsia="Times New Roman" w:hAnsi="Times New Roman" w:cs="Times New Roman"/>
          <w:color w:val="000000"/>
          <w:sz w:val="26"/>
          <w:szCs w:val="26"/>
        </w:rPr>
        <w:t>ộ</w:t>
      </w:r>
      <w:r w:rsidRPr="000951DA">
        <w:rPr>
          <w:rFonts w:ascii="Times New Roman" w:eastAsia="Times New Roman" w:hAnsi="Times New Roman" w:cs="Times New Roman"/>
          <w:color w:val="000000"/>
          <w:sz w:val="26"/>
          <w:szCs w:val="26"/>
          <w:lang w:val="vi-VN"/>
        </w:rPr>
        <w:t> đào t</w:t>
      </w:r>
      <w:r w:rsidRPr="000951DA">
        <w:rPr>
          <w:rFonts w:ascii="Times New Roman" w:eastAsia="Times New Roman" w:hAnsi="Times New Roman" w:cs="Times New Roman"/>
          <w:color w:val="000000"/>
          <w:sz w:val="26"/>
          <w:szCs w:val="26"/>
        </w:rPr>
        <w:t>ạ</w:t>
      </w:r>
      <w:r w:rsidRPr="000951DA">
        <w:rPr>
          <w:rFonts w:ascii="Times New Roman" w:eastAsia="Times New Roman" w:hAnsi="Times New Roman" w:cs="Times New Roman"/>
          <w:color w:val="000000"/>
          <w:sz w:val="26"/>
          <w:szCs w:val="26"/>
          <w:lang w:val="vi-VN"/>
        </w:rPr>
        <w:t>o:</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Chuyên ngành đào t</w:t>
      </w:r>
      <w:r w:rsidRPr="000951DA">
        <w:rPr>
          <w:rFonts w:ascii="Times New Roman" w:eastAsia="Times New Roman" w:hAnsi="Times New Roman" w:cs="Times New Roman"/>
          <w:color w:val="000000"/>
          <w:sz w:val="26"/>
          <w:szCs w:val="26"/>
        </w:rPr>
        <w:t>ạ</w:t>
      </w:r>
      <w:r w:rsidRPr="000951DA">
        <w:rPr>
          <w:rFonts w:ascii="Times New Roman" w:eastAsia="Times New Roman" w:hAnsi="Times New Roman" w:cs="Times New Roman"/>
          <w:color w:val="000000"/>
          <w:sz w:val="26"/>
          <w:szCs w:val="26"/>
          <w:lang w:val="vi-VN"/>
        </w:rPr>
        <w:t>o:   </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Năm tốt nghiệp: </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Đ</w:t>
      </w:r>
      <w:r w:rsidRPr="000951DA">
        <w:rPr>
          <w:rFonts w:ascii="Times New Roman" w:eastAsia="Times New Roman" w:hAnsi="Times New Roman" w:cs="Times New Roman"/>
          <w:color w:val="000000"/>
          <w:sz w:val="26"/>
          <w:szCs w:val="26"/>
        </w:rPr>
        <w:t>ị</w:t>
      </w:r>
      <w:r w:rsidRPr="000951DA">
        <w:rPr>
          <w:rFonts w:ascii="Times New Roman" w:eastAsia="Times New Roman" w:hAnsi="Times New Roman" w:cs="Times New Roman"/>
          <w:color w:val="000000"/>
          <w:sz w:val="26"/>
          <w:szCs w:val="26"/>
          <w:lang w:val="vi-VN"/>
        </w:rPr>
        <w:t>a chỉ thường trú t</w:t>
      </w:r>
      <w:r w:rsidRPr="000951DA">
        <w:rPr>
          <w:rFonts w:ascii="Times New Roman" w:eastAsia="Times New Roman" w:hAnsi="Times New Roman" w:cs="Times New Roman"/>
          <w:color w:val="000000"/>
          <w:sz w:val="26"/>
          <w:szCs w:val="26"/>
        </w:rPr>
        <w:t>ạ</w:t>
      </w:r>
      <w:r w:rsidRPr="000951DA">
        <w:rPr>
          <w:rFonts w:ascii="Times New Roman" w:eastAsia="Times New Roman" w:hAnsi="Times New Roman" w:cs="Times New Roman"/>
          <w:color w:val="000000"/>
          <w:sz w:val="26"/>
          <w:szCs w:val="26"/>
          <w:lang w:val="vi-VN"/>
        </w:rPr>
        <w:t>i: </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S</w:t>
      </w:r>
      <w:r w:rsidRPr="000951DA">
        <w:rPr>
          <w:rFonts w:ascii="Times New Roman" w:eastAsia="Times New Roman" w:hAnsi="Times New Roman" w:cs="Times New Roman"/>
          <w:color w:val="000000"/>
          <w:sz w:val="26"/>
          <w:szCs w:val="26"/>
        </w:rPr>
        <w:t>ố </w:t>
      </w:r>
      <w:r w:rsidRPr="000951DA">
        <w:rPr>
          <w:rFonts w:ascii="Times New Roman" w:eastAsia="Times New Roman" w:hAnsi="Times New Roman" w:cs="Times New Roman"/>
          <w:color w:val="000000"/>
          <w:sz w:val="26"/>
          <w:szCs w:val="26"/>
          <w:lang w:val="vi-VN"/>
        </w:rPr>
        <w:t>chứng minh thư nhân dân</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lastRenderedPageBreak/>
        <w:t>Cấp ngày</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tháng</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năm</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tại </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Và người đại diện là (2) Ông/ Bà:</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Sinh ngày</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tháng</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năm</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w:t>
      </w:r>
      <w:r w:rsidRPr="000951DA">
        <w:rPr>
          <w:rFonts w:ascii="Times New Roman" w:eastAsia="Times New Roman" w:hAnsi="Times New Roman" w:cs="Times New Roman"/>
          <w:color w:val="000000"/>
          <w:sz w:val="26"/>
          <w:szCs w:val="26"/>
        </w:rPr>
        <w:t>ạ</w:t>
      </w:r>
      <w:r w:rsidRPr="000951DA">
        <w:rPr>
          <w:rFonts w:ascii="Times New Roman" w:eastAsia="Times New Roman" w:hAnsi="Times New Roman" w:cs="Times New Roman"/>
          <w:color w:val="000000"/>
          <w:sz w:val="26"/>
          <w:szCs w:val="26"/>
          <w:lang w:val="vi-VN"/>
        </w:rPr>
        <w:t>i</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Đ</w:t>
      </w:r>
      <w:r w:rsidRPr="000951DA">
        <w:rPr>
          <w:rFonts w:ascii="Times New Roman" w:eastAsia="Times New Roman" w:hAnsi="Times New Roman" w:cs="Times New Roman"/>
          <w:color w:val="000000"/>
          <w:sz w:val="26"/>
          <w:szCs w:val="26"/>
        </w:rPr>
        <w:t>ị</w:t>
      </w:r>
      <w:r w:rsidRPr="000951DA">
        <w:rPr>
          <w:rFonts w:ascii="Times New Roman" w:eastAsia="Times New Roman" w:hAnsi="Times New Roman" w:cs="Times New Roman"/>
          <w:color w:val="000000"/>
          <w:sz w:val="26"/>
          <w:szCs w:val="26"/>
          <w:lang w:val="vi-VN"/>
        </w:rPr>
        <w:t>a chỉ thường trú t</w:t>
      </w:r>
      <w:r w:rsidRPr="000951DA">
        <w:rPr>
          <w:rFonts w:ascii="Times New Roman" w:eastAsia="Times New Roman" w:hAnsi="Times New Roman" w:cs="Times New Roman"/>
          <w:color w:val="000000"/>
          <w:sz w:val="26"/>
          <w:szCs w:val="26"/>
        </w:rPr>
        <w:t>ạ</w:t>
      </w:r>
      <w:r w:rsidRPr="000951DA">
        <w:rPr>
          <w:rFonts w:ascii="Times New Roman" w:eastAsia="Times New Roman" w:hAnsi="Times New Roman" w:cs="Times New Roman"/>
          <w:color w:val="000000"/>
          <w:sz w:val="26"/>
          <w:szCs w:val="26"/>
          <w:lang w:val="vi-VN"/>
        </w:rPr>
        <w:t>i:</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S</w:t>
      </w:r>
      <w:r w:rsidRPr="000951DA">
        <w:rPr>
          <w:rFonts w:ascii="Times New Roman" w:eastAsia="Times New Roman" w:hAnsi="Times New Roman" w:cs="Times New Roman"/>
          <w:color w:val="000000"/>
          <w:sz w:val="26"/>
          <w:szCs w:val="26"/>
        </w:rPr>
        <w:t>ố </w:t>
      </w:r>
      <w:r w:rsidRPr="000951DA">
        <w:rPr>
          <w:rFonts w:ascii="Times New Roman" w:eastAsia="Times New Roman" w:hAnsi="Times New Roman" w:cs="Times New Roman"/>
          <w:color w:val="000000"/>
          <w:sz w:val="26"/>
          <w:szCs w:val="26"/>
          <w:lang w:val="vi-VN"/>
        </w:rPr>
        <w:t>chứng minh thư nhân dân</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Cấp ngày </w:t>
      </w:r>
      <w:r w:rsidRPr="000951DA">
        <w:rPr>
          <w:rFonts w:ascii="Times New Roman" w:eastAsia="Times New Roman" w:hAnsi="Times New Roman" w:cs="Times New Roman"/>
          <w:color w:val="000000"/>
          <w:sz w:val="26"/>
          <w:szCs w:val="26"/>
        </w:rPr>
        <w:t>……. </w:t>
      </w:r>
      <w:r w:rsidRPr="000951DA">
        <w:rPr>
          <w:rFonts w:ascii="Times New Roman" w:eastAsia="Times New Roman" w:hAnsi="Times New Roman" w:cs="Times New Roman"/>
          <w:color w:val="000000"/>
          <w:sz w:val="26"/>
          <w:szCs w:val="26"/>
          <w:lang w:val="vi-VN"/>
        </w:rPr>
        <w:t>tháng</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năm</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tại</w:t>
      </w:r>
      <w:r w:rsidRPr="000951DA">
        <w:rPr>
          <w:rFonts w:ascii="Times New Roman" w:eastAsia="Times New Roman" w:hAnsi="Times New Roman" w:cs="Times New Roman"/>
          <w:color w:val="000000"/>
          <w:sz w:val="26"/>
          <w:szCs w:val="26"/>
        </w:rPr>
        <w:t>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lang w:val="vi-VN"/>
        </w:rPr>
        <w:t>Thỏa thuận ký kết Hợp đồng làm việc và cam kết làm đúng những điều khoản sau đây:</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b/>
          <w:bCs/>
          <w:color w:val="000000"/>
          <w:sz w:val="26"/>
          <w:szCs w:val="26"/>
          <w:lang w:val="vi-VN"/>
        </w:rPr>
        <w:t>Đ</w:t>
      </w:r>
      <w:proofErr w:type="spellStart"/>
      <w:r w:rsidRPr="000951DA">
        <w:rPr>
          <w:rFonts w:ascii="Times New Roman" w:eastAsia="Times New Roman" w:hAnsi="Times New Roman" w:cs="Times New Roman"/>
          <w:b/>
          <w:bCs/>
          <w:color w:val="000000"/>
          <w:sz w:val="26"/>
          <w:szCs w:val="26"/>
        </w:rPr>
        <w:t>i</w:t>
      </w:r>
      <w:proofErr w:type="spellEnd"/>
      <w:r w:rsidRPr="000951DA">
        <w:rPr>
          <w:rFonts w:ascii="Times New Roman" w:eastAsia="Times New Roman" w:hAnsi="Times New Roman" w:cs="Times New Roman"/>
          <w:b/>
          <w:bCs/>
          <w:color w:val="000000"/>
          <w:sz w:val="26"/>
          <w:szCs w:val="26"/>
          <w:lang w:val="vi-VN"/>
        </w:rPr>
        <w:t>ều 1. Th</w:t>
      </w:r>
      <w:r w:rsidRPr="000951DA">
        <w:rPr>
          <w:rFonts w:ascii="Times New Roman" w:eastAsia="Times New Roman" w:hAnsi="Times New Roman" w:cs="Times New Roman"/>
          <w:b/>
          <w:bCs/>
          <w:color w:val="000000"/>
          <w:sz w:val="26"/>
          <w:szCs w:val="26"/>
        </w:rPr>
        <w:t>ờ</w:t>
      </w:r>
      <w:r w:rsidRPr="000951DA">
        <w:rPr>
          <w:rFonts w:ascii="Times New Roman" w:eastAsia="Times New Roman" w:hAnsi="Times New Roman" w:cs="Times New Roman"/>
          <w:b/>
          <w:bCs/>
          <w:color w:val="000000"/>
          <w:sz w:val="26"/>
          <w:szCs w:val="26"/>
          <w:lang w:val="vi-VN"/>
        </w:rPr>
        <w:t>i hạn và nhiệm vụ hợp đ</w:t>
      </w:r>
      <w:r w:rsidRPr="000951DA">
        <w:rPr>
          <w:rFonts w:ascii="Times New Roman" w:eastAsia="Times New Roman" w:hAnsi="Times New Roman" w:cs="Times New Roman"/>
          <w:b/>
          <w:bCs/>
          <w:color w:val="000000"/>
          <w:sz w:val="26"/>
          <w:szCs w:val="26"/>
        </w:rPr>
        <w:t>ồ</w:t>
      </w:r>
      <w:r w:rsidRPr="000951DA">
        <w:rPr>
          <w:rFonts w:ascii="Times New Roman" w:eastAsia="Times New Roman" w:hAnsi="Times New Roman" w:cs="Times New Roman"/>
          <w:b/>
          <w:bCs/>
          <w:color w:val="000000"/>
          <w:sz w:val="26"/>
          <w:szCs w:val="26"/>
          <w:lang w:val="vi-VN"/>
        </w:rPr>
        <w:t>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rPr>
      </w:pPr>
      <w:r w:rsidRPr="000951DA">
        <w:rPr>
          <w:rFonts w:ascii="Times New Roman" w:eastAsia="Times New Roman" w:hAnsi="Times New Roman" w:cs="Times New Roman"/>
          <w:color w:val="000000"/>
          <w:sz w:val="26"/>
          <w:szCs w:val="26"/>
        </w:rPr>
        <w:t>- </w:t>
      </w:r>
      <w:r w:rsidRPr="000951DA">
        <w:rPr>
          <w:rFonts w:ascii="Times New Roman" w:eastAsia="Times New Roman" w:hAnsi="Times New Roman" w:cs="Times New Roman"/>
          <w:color w:val="000000"/>
          <w:sz w:val="26"/>
          <w:szCs w:val="26"/>
          <w:lang w:val="vi-VN"/>
        </w:rPr>
        <w:t>Thời hạn của Hợp đồng từ ngày ......... tháng</w:t>
      </w:r>
      <w:r w:rsidRPr="000951DA">
        <w:rPr>
          <w:rFonts w:ascii="Times New Roman" w:eastAsia="Times New Roman" w:hAnsi="Times New Roman" w:cs="Times New Roman"/>
          <w:color w:val="000000"/>
          <w:sz w:val="26"/>
          <w:szCs w:val="26"/>
        </w:rPr>
        <w:t> …</w:t>
      </w:r>
      <w:proofErr w:type="gramStart"/>
      <w:r w:rsidRPr="000951DA">
        <w:rPr>
          <w:rFonts w:ascii="Times New Roman" w:eastAsia="Times New Roman" w:hAnsi="Times New Roman" w:cs="Times New Roman"/>
          <w:color w:val="000000"/>
          <w:sz w:val="26"/>
          <w:szCs w:val="26"/>
        </w:rPr>
        <w:t>…..</w:t>
      </w:r>
      <w:proofErr w:type="gramEnd"/>
      <w:r w:rsidRPr="000951DA">
        <w:rPr>
          <w:rFonts w:ascii="Times New Roman" w:eastAsia="Times New Roman" w:hAnsi="Times New Roman" w:cs="Times New Roman"/>
          <w:color w:val="000000"/>
          <w:sz w:val="26"/>
          <w:szCs w:val="26"/>
        </w:rPr>
        <w:t> </w:t>
      </w:r>
      <w:r w:rsidRPr="000951DA">
        <w:rPr>
          <w:rFonts w:ascii="Times New Roman" w:eastAsia="Times New Roman" w:hAnsi="Times New Roman" w:cs="Times New Roman"/>
          <w:color w:val="000000"/>
          <w:sz w:val="26"/>
          <w:szCs w:val="26"/>
          <w:lang w:val="vi-VN"/>
        </w:rPr>
        <w:t>năm</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đến ngày</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tháng</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n</w:t>
      </w:r>
      <w:r w:rsidRPr="000951DA">
        <w:rPr>
          <w:rFonts w:ascii="Times New Roman" w:eastAsia="Times New Roman" w:hAnsi="Times New Roman" w:cs="Times New Roman"/>
          <w:color w:val="000000"/>
          <w:sz w:val="26"/>
          <w:szCs w:val="26"/>
        </w:rPr>
        <w:t>ă</w:t>
      </w:r>
      <w:r w:rsidRPr="000951DA">
        <w:rPr>
          <w:rFonts w:ascii="Times New Roman" w:eastAsia="Times New Roman" w:hAnsi="Times New Roman" w:cs="Times New Roman"/>
          <w:color w:val="000000"/>
          <w:sz w:val="26"/>
          <w:szCs w:val="26"/>
          <w:lang w:val="vi-VN"/>
        </w:rPr>
        <w:t>m</w:t>
      </w:r>
      <w:r w:rsidRPr="000951DA">
        <w:rPr>
          <w:rFonts w:ascii="Times New Roman" w:eastAsia="Times New Roman" w:hAnsi="Times New Roman" w:cs="Times New Roman"/>
          <w:color w:val="000000"/>
          <w:sz w:val="26"/>
          <w:szCs w:val="26"/>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rPr>
        <w:t>- </w:t>
      </w:r>
      <w:r w:rsidRPr="000951DA">
        <w:rPr>
          <w:rFonts w:ascii="Times New Roman" w:eastAsia="Times New Roman" w:hAnsi="Times New Roman" w:cs="Times New Roman"/>
          <w:color w:val="000000"/>
          <w:sz w:val="26"/>
          <w:szCs w:val="26"/>
          <w:lang w:val="vi-VN"/>
        </w:rPr>
        <w:t>Thời gian thực hiện chế độ tập sự (nếu có) từ ngày</w:t>
      </w:r>
      <w:r w:rsidRPr="000951DA">
        <w:rPr>
          <w:rFonts w:ascii="Times New Roman" w:eastAsia="Times New Roman" w:hAnsi="Times New Roman" w:cs="Times New Roman"/>
          <w:color w:val="000000"/>
          <w:sz w:val="26"/>
          <w:szCs w:val="26"/>
        </w:rPr>
        <w:t> …</w:t>
      </w:r>
      <w:proofErr w:type="gramStart"/>
      <w:r w:rsidRPr="000951DA">
        <w:rPr>
          <w:rFonts w:ascii="Times New Roman" w:eastAsia="Times New Roman" w:hAnsi="Times New Roman" w:cs="Times New Roman"/>
          <w:color w:val="000000"/>
          <w:sz w:val="26"/>
          <w:szCs w:val="26"/>
        </w:rPr>
        <w:t>…..</w:t>
      </w:r>
      <w:proofErr w:type="gramEnd"/>
      <w:r w:rsidRPr="000951DA">
        <w:rPr>
          <w:rFonts w:ascii="Times New Roman" w:eastAsia="Times New Roman" w:hAnsi="Times New Roman" w:cs="Times New Roman"/>
          <w:color w:val="000000"/>
          <w:sz w:val="26"/>
          <w:szCs w:val="26"/>
          <w:lang w:val="vi-VN"/>
        </w:rPr>
        <w:t> tháng</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năm</w:t>
      </w:r>
      <w:r w:rsidRPr="000951DA">
        <w:rPr>
          <w:rFonts w:ascii="Times New Roman" w:eastAsia="Times New Roman" w:hAnsi="Times New Roman" w:cs="Times New Roman"/>
          <w:color w:val="000000"/>
          <w:sz w:val="26"/>
          <w:szCs w:val="26"/>
        </w:rPr>
        <w:t> ………. </w:t>
      </w:r>
      <w:r w:rsidRPr="000951DA">
        <w:rPr>
          <w:rFonts w:ascii="Times New Roman" w:eastAsia="Times New Roman" w:hAnsi="Times New Roman" w:cs="Times New Roman"/>
          <w:color w:val="000000"/>
          <w:sz w:val="26"/>
          <w:szCs w:val="26"/>
          <w:lang w:val="vi-VN"/>
        </w:rPr>
        <w:t>đến ngày........ tháng …………. năm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Địa điểm làm việc (3):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Chức danh chuyên môn: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Chức vụ (nếu có):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Nhiệm vụ (4)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Điều 2. Chế độ làm việc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Thời giờ làm việc (5):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Được trang bị những phương tiện làm việc gồm: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Điều 3. Quyền và nghĩa vụ của người được tuyển dụng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1. Quyền:</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Được hưởng các quyền quy định tại Điều 11, Điều 12, Điều 13, Điều 14 và Điều 15 Luật Viên chức.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lastRenderedPageBreak/>
        <w:t>- Phương tiện đi lại làm việc (6):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Chức danh nghề nghiệp được bổ nhiệm (mã số):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Bậc:  …………………….. Hệ số lương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Phụ cấp (nếu có) gồm (7):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được trả …………… lần vào các ngày ………………………… hàng tháng.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Thời gian xét nâng bậc lương: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Khoản trả ngoài lương.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Được trang bị bảo hộ khi làm việc (nếu có) gồm: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Số ngày nghỉ hàng năm được hưởng lương (nghỉ lễ, phép, việc riêng)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Chế độ bảo hiểm (8):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Được hưởng các phúc lợi: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Được hưởng các khoản thưởng, nâng bậc lương, thi thăng hạng chức danh nghề nghiệp, đào tạo, bồi dưỡng chuyên môn nghiệp vụ, thực hiện nhiệm vụ hợp tác khoa học, công nghệ với các đơn vị trong hoặc ngoài nước theo quy định của pháp luật (9):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Được hưởng các chế độ thôi việc, trợ cấp thôi việc, bồi thường theo quy định của pháp luật về viên chức.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lastRenderedPageBreak/>
        <w:t>- Có quyền đề xuất, khiếu nại, thay đổi, đề nghị chấm dứt Hợp đồng làm việc theo quy định của pháp luật.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Những thỏa thuận khác (10)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2. Nghĩa vụ:</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Hoàn thành nhiệm vụ đã cam kết trong Hợp đồng làm việc.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Chấp hành nội quy, quy chế của đơn vị, kỷ luật làm việc và các quy định tại Điều 16, Điều 17, Điều 18 và Điều 19 Luật Viên chức.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Chấp hành việc xử lý kỷ luật và trách nhiệm bồi thường, hoàn trả theo quy định của pháp luật.</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Chấp hành sự phân công công tác của người có thẩm quyền khi đơn vị sự nghiệp có nhu cầu.</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Điều 4. Quyền và nghĩa vụ của người đứng đầu đơn vị sự nghiệp</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1. Quyền:</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Bố trí, phân công nhiệm vụ, kiểm tra việc thực hiện nhiệm vụ của người được tuyển dụng.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Chấm dứt Hợp đồng làm việc, kỷ luật người được tuyển dụng theo quy định của pháp luật về viên chức.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2. Nghĩa vụ:</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Bảo đảm việc làm và thực hiện đầy đủ những điều đã cam kết trong Hợp đồng làm việc.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Thanh toán đầy đủ, đúng thời hạn các chế độ của người được tuyển dụng đã cam kết trong Hợp đồng làm việc.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Điều 5. Điều khoản thi hành</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Hợp đồng làm việc này có hiệu lực từ ngày ……… tháng ……… năm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Những vấn đề về quyền, nghĩa vụ và trách nhiệm của hai bên không ghi trong Hợp đồng làm việc này thực hiện theo quy định của pháp luật về viên chức.</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Hợp đồng này làm thành 03 bản có giá trị ngang nhau, đơn vị sự nghiệp ký hợp đồng giữ 02 bản, viên chức được ký hợp đồng giữ 01 bản. Khi hai bên ký phụ lục Hợp đồng làm việc thì nội dung của phụ lục Hợp đồng làm việc cũng có giá trị như các nội dung của bản Hợp đồng làm việc này.</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lastRenderedPageBreak/>
        <w:t>Hợp đồng này làm tại …………………….. ngày ……….. tháng ……… năm …………….</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0"/>
        <w:gridCol w:w="2799"/>
        <w:gridCol w:w="2754"/>
      </w:tblGrid>
      <w:tr w:rsidR="00CA50BB" w:rsidRPr="000951DA" w:rsidTr="00CA50BB">
        <w:trPr>
          <w:tblCellSpacing w:w="0" w:type="dxa"/>
        </w:trPr>
        <w:tc>
          <w:tcPr>
            <w:tcW w:w="3300" w:type="dxa"/>
            <w:shd w:val="clear" w:color="auto" w:fill="FFFFFF"/>
            <w:tcMar>
              <w:top w:w="0" w:type="dxa"/>
              <w:left w:w="108" w:type="dxa"/>
              <w:bottom w:w="0" w:type="dxa"/>
              <w:right w:w="108" w:type="dxa"/>
            </w:tcMar>
            <w:hideMark/>
          </w:tcPr>
          <w:p w:rsidR="00CA50BB" w:rsidRPr="000951DA" w:rsidRDefault="00CA50BB" w:rsidP="00CC7B4F">
            <w:pPr>
              <w:spacing w:before="120" w:after="240"/>
              <w:jc w:val="center"/>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Người đại diện theo pháp luật của người được tuyển dụng</w:t>
            </w:r>
            <w:r w:rsidRPr="000951DA">
              <w:rPr>
                <w:rFonts w:ascii="Times New Roman" w:eastAsia="Times New Roman" w:hAnsi="Times New Roman" w:cs="Times New Roman"/>
                <w:b/>
                <w:bCs/>
                <w:color w:val="000000"/>
                <w:sz w:val="26"/>
                <w:szCs w:val="26"/>
                <w:lang w:val="vi-VN"/>
              </w:rPr>
              <w:br/>
            </w:r>
            <w:r w:rsidRPr="000951DA">
              <w:rPr>
                <w:rFonts w:ascii="Times New Roman" w:eastAsia="Times New Roman" w:hAnsi="Times New Roman" w:cs="Times New Roman"/>
                <w:i/>
                <w:iCs/>
                <w:color w:val="000000"/>
                <w:sz w:val="26"/>
                <w:szCs w:val="26"/>
                <w:lang w:val="vi-VN"/>
              </w:rPr>
              <w:t>(Ký tên)</w:t>
            </w:r>
            <w:r w:rsidRPr="000951DA">
              <w:rPr>
                <w:rFonts w:ascii="Times New Roman" w:eastAsia="Times New Roman" w:hAnsi="Times New Roman" w:cs="Times New Roman"/>
                <w:i/>
                <w:iCs/>
                <w:color w:val="000000"/>
                <w:sz w:val="26"/>
                <w:szCs w:val="26"/>
                <w:lang w:val="vi-VN"/>
              </w:rPr>
              <w:br/>
              <w:t>Ghi rõ họ và tên</w:t>
            </w:r>
          </w:p>
        </w:tc>
        <w:tc>
          <w:tcPr>
            <w:tcW w:w="2799" w:type="dxa"/>
            <w:shd w:val="clear" w:color="auto" w:fill="FFFFFF"/>
            <w:tcMar>
              <w:top w:w="0" w:type="dxa"/>
              <w:left w:w="108" w:type="dxa"/>
              <w:bottom w:w="0" w:type="dxa"/>
              <w:right w:w="108" w:type="dxa"/>
            </w:tcMar>
            <w:hideMark/>
          </w:tcPr>
          <w:p w:rsidR="00CA50BB" w:rsidRPr="000951DA" w:rsidRDefault="00CA50BB" w:rsidP="00CC7B4F">
            <w:pPr>
              <w:spacing w:before="120" w:after="0"/>
              <w:jc w:val="center"/>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Người được tuyển dụng</w:t>
            </w:r>
            <w:r w:rsidRPr="000951DA">
              <w:rPr>
                <w:rFonts w:ascii="Times New Roman" w:eastAsia="Times New Roman" w:hAnsi="Times New Roman" w:cs="Times New Roman"/>
                <w:b/>
                <w:bCs/>
                <w:color w:val="000000"/>
                <w:sz w:val="26"/>
                <w:szCs w:val="26"/>
                <w:lang w:val="vi-VN"/>
              </w:rPr>
              <w:br/>
            </w:r>
            <w:r w:rsidRPr="000951DA">
              <w:rPr>
                <w:rFonts w:ascii="Times New Roman" w:eastAsia="Times New Roman" w:hAnsi="Times New Roman" w:cs="Times New Roman"/>
                <w:i/>
                <w:iCs/>
                <w:color w:val="000000"/>
                <w:sz w:val="26"/>
                <w:szCs w:val="26"/>
                <w:lang w:val="vi-VN"/>
              </w:rPr>
              <w:t>(Ký tên)</w:t>
            </w:r>
            <w:r w:rsidRPr="000951DA">
              <w:rPr>
                <w:rFonts w:ascii="Times New Roman" w:eastAsia="Times New Roman" w:hAnsi="Times New Roman" w:cs="Times New Roman"/>
                <w:i/>
                <w:iCs/>
                <w:color w:val="000000"/>
                <w:sz w:val="26"/>
                <w:szCs w:val="26"/>
                <w:lang w:val="vi-VN"/>
              </w:rPr>
              <w:br/>
              <w:t>Ghi rõ họ và tên</w:t>
            </w:r>
          </w:p>
        </w:tc>
        <w:tc>
          <w:tcPr>
            <w:tcW w:w="2754" w:type="dxa"/>
            <w:shd w:val="clear" w:color="auto" w:fill="FFFFFF"/>
            <w:tcMar>
              <w:top w:w="0" w:type="dxa"/>
              <w:left w:w="108" w:type="dxa"/>
              <w:bottom w:w="0" w:type="dxa"/>
              <w:right w:w="108" w:type="dxa"/>
            </w:tcMar>
            <w:hideMark/>
          </w:tcPr>
          <w:p w:rsidR="00CA50BB" w:rsidRPr="000951DA" w:rsidRDefault="00CA50BB" w:rsidP="00CC7B4F">
            <w:pPr>
              <w:spacing w:before="120" w:after="240"/>
              <w:jc w:val="center"/>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Người đứng đầu đơn vị sự nghiệp</w:t>
            </w:r>
            <w:r w:rsidRPr="000951DA">
              <w:rPr>
                <w:rFonts w:ascii="Times New Roman" w:eastAsia="Times New Roman" w:hAnsi="Times New Roman" w:cs="Times New Roman"/>
                <w:b/>
                <w:bCs/>
                <w:color w:val="000000"/>
                <w:sz w:val="26"/>
                <w:szCs w:val="26"/>
                <w:lang w:val="vi-VN"/>
              </w:rPr>
              <w:br/>
            </w:r>
            <w:r w:rsidRPr="000951DA">
              <w:rPr>
                <w:rFonts w:ascii="Times New Roman" w:eastAsia="Times New Roman" w:hAnsi="Times New Roman" w:cs="Times New Roman"/>
                <w:i/>
                <w:iCs/>
                <w:color w:val="000000"/>
                <w:sz w:val="26"/>
                <w:szCs w:val="26"/>
                <w:lang w:val="vi-VN"/>
              </w:rPr>
              <w:t>(Ký tên, đóng dấu)</w:t>
            </w:r>
            <w:r w:rsidRPr="000951DA">
              <w:rPr>
                <w:rFonts w:ascii="Times New Roman" w:eastAsia="Times New Roman" w:hAnsi="Times New Roman" w:cs="Times New Roman"/>
                <w:i/>
                <w:iCs/>
                <w:color w:val="000000"/>
                <w:sz w:val="26"/>
                <w:szCs w:val="26"/>
                <w:lang w:val="vi-VN"/>
              </w:rPr>
              <w:br/>
              <w:t>Ghi rõ họ và tên</w:t>
            </w:r>
          </w:p>
        </w:tc>
      </w:tr>
    </w:tbl>
    <w:p w:rsidR="00CA50BB" w:rsidRPr="000951DA" w:rsidRDefault="00CA50BB" w:rsidP="00CC7B4F">
      <w:pPr>
        <w:shd w:val="clear" w:color="auto" w:fill="FFFFFF"/>
        <w:spacing w:before="120" w:after="0"/>
        <w:jc w:val="center"/>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b/>
          <w:bCs/>
          <w:color w:val="000000"/>
          <w:sz w:val="26"/>
          <w:szCs w:val="26"/>
          <w:lang w:val="vi-VN"/>
        </w:rPr>
        <w:t>HƯỚNG DẪN GHI MẪU HỢP ĐỒNG LÀM VIỆC XÁC ĐỊNH THỜI HẠN </w:t>
      </w:r>
      <w:r w:rsidRPr="000951DA">
        <w:rPr>
          <w:rFonts w:ascii="Times New Roman" w:eastAsia="Times New Roman" w:hAnsi="Times New Roman" w:cs="Times New Roman"/>
          <w:b/>
          <w:bCs/>
          <w:color w:val="000000"/>
          <w:sz w:val="26"/>
          <w:szCs w:val="26"/>
          <w:lang w:val="vi-VN"/>
        </w:rPr>
        <w:br/>
        <w:t>(Dành cho đối tượng dưới 18 tuổi)</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1. Ghi cụ thể tên đơn vị sự nghiệp.</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2. Ghi rõ tên người đại điện theo pháp luật của người được tuyển dụng.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3. Ghi cụ thể số nhà, phố, phường (thôn, xã), quận (huyện, thị xã), tỉnh, thành phố thuộc tỉnh hoặc Trung ương.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4. Ghi cụ thể nhiệm vụ phải đảm nhiệm theo yêu cầu của vị trí việc làm được tuyển dụng và bản mô tả công việc tương ứng.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5. Ghi cụ thể số giờ làm việc trong ngày, hoặc trong tuần, hoặc làm việc theo giờ hành chính.</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6. Ghi phương tiện đi làm việc: do đơn vị đảm nhiệm hoặc viên chức tự lo.</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7. Ghi cụ thể tỷ lệ % các phụ cấp (nếu có) như: Khu vực, trượt giá, độc hại, thu hút, thâm niên, trách nhiệm...</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8. Ghi cụ thể quyền lợi về bảo hiểm xã hội, bảo hiểm y tế và trợ cấp khác mà viên chức được hưởng.</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9. Ghi cụ thể viên chức được hưởng quyền lợi nào đã nêu trong mục này.</w:t>
      </w:r>
    </w:p>
    <w:p w:rsidR="00CA50BB" w:rsidRPr="000951DA" w:rsidRDefault="00CA50BB" w:rsidP="00CC7B4F">
      <w:pPr>
        <w:shd w:val="clear" w:color="auto" w:fill="FFFFFF"/>
        <w:spacing w:before="120" w:after="0"/>
        <w:rPr>
          <w:rFonts w:ascii="Times New Roman" w:eastAsia="Times New Roman" w:hAnsi="Times New Roman" w:cs="Times New Roman"/>
          <w:color w:val="000000"/>
          <w:sz w:val="26"/>
          <w:szCs w:val="26"/>
          <w:lang w:val="vi-VN"/>
        </w:rPr>
      </w:pPr>
      <w:r w:rsidRPr="000951DA">
        <w:rPr>
          <w:rFonts w:ascii="Times New Roman" w:eastAsia="Times New Roman" w:hAnsi="Times New Roman" w:cs="Times New Roman"/>
          <w:color w:val="000000"/>
          <w:sz w:val="26"/>
          <w:szCs w:val="26"/>
          <w:lang w:val="vi-VN"/>
        </w:rPr>
        <w:t>10. Những thỏa thuận khác thường là những thỏa thuận gắn với tính chất, đặc điểm của ngành, lĩnhvực và điều kiện đặc thù của đơn vị sự nghiệp công lập nhưng không trái với quy định của pháp luật.</w:t>
      </w:r>
    </w:p>
    <w:p w:rsidR="00CE1438" w:rsidRPr="000951DA" w:rsidRDefault="00CE1438" w:rsidP="00CC7B4F">
      <w:pPr>
        <w:rPr>
          <w:rFonts w:ascii="Times New Roman" w:hAnsi="Times New Roman" w:cs="Times New Roman"/>
          <w:sz w:val="26"/>
          <w:szCs w:val="26"/>
          <w:lang w:val="vi-VN"/>
        </w:rPr>
      </w:pPr>
    </w:p>
    <w:sectPr w:rsidR="00CE1438" w:rsidRPr="000951DA" w:rsidSect="00CE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BB"/>
    <w:rsid w:val="000951DA"/>
    <w:rsid w:val="000F1FD9"/>
    <w:rsid w:val="006137A3"/>
    <w:rsid w:val="00707268"/>
    <w:rsid w:val="0071740E"/>
    <w:rsid w:val="009522AF"/>
    <w:rsid w:val="00A04E6E"/>
    <w:rsid w:val="00CA50BB"/>
    <w:rsid w:val="00CC4467"/>
    <w:rsid w:val="00CC7B4F"/>
    <w:rsid w:val="00CE1438"/>
    <w:rsid w:val="00D018D0"/>
    <w:rsid w:val="00DC3AD5"/>
    <w:rsid w:val="00DE72DD"/>
    <w:rsid w:val="00E3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9A743-85D1-4383-B8BC-18AFB697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1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0BB"/>
  </w:style>
  <w:style w:type="character" w:styleId="Hyperlink">
    <w:name w:val="Hyperlink"/>
    <w:basedOn w:val="DefaultParagraphFont"/>
    <w:uiPriority w:val="99"/>
    <w:semiHidden/>
    <w:unhideWhenUsed/>
    <w:rsid w:val="00CA5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 Vinh</dc:creator>
  <cp:lastModifiedBy>Đài Lai</cp:lastModifiedBy>
  <cp:revision>2</cp:revision>
  <dcterms:created xsi:type="dcterms:W3CDTF">2017-06-01T10:31:00Z</dcterms:created>
  <dcterms:modified xsi:type="dcterms:W3CDTF">2017-06-01T10:31:00Z</dcterms:modified>
</cp:coreProperties>
</file>