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634E7" w:rsidRPr="00D634E7" w:rsidTr="00D634E7">
        <w:trPr>
          <w:tblCellSpacing w:w="0" w:type="dxa"/>
        </w:trPr>
        <w:tc>
          <w:tcPr>
            <w:tcW w:w="3348" w:type="dxa"/>
            <w:shd w:val="clear" w:color="auto" w:fill="FFFFFF"/>
            <w:tcMar>
              <w:top w:w="0" w:type="dxa"/>
              <w:left w:w="108" w:type="dxa"/>
              <w:bottom w:w="0" w:type="dxa"/>
              <w:right w:w="108" w:type="dxa"/>
            </w:tcMar>
            <w:hideMark/>
          </w:tcPr>
          <w:p w:rsidR="00D634E7" w:rsidRPr="00D634E7" w:rsidRDefault="00D634E7" w:rsidP="00D634E7">
            <w:pPr>
              <w:spacing w:before="120" w:after="120" w:line="234" w:lineRule="atLeast"/>
              <w:jc w:val="center"/>
              <w:rPr>
                <w:rFonts w:ascii="Arial" w:eastAsia="Times New Roman" w:hAnsi="Arial" w:cs="Arial"/>
                <w:color w:val="000000"/>
                <w:sz w:val="18"/>
                <w:szCs w:val="18"/>
                <w:lang w:eastAsia="vi-VN"/>
              </w:rPr>
            </w:pPr>
            <w:r w:rsidRPr="00D634E7">
              <w:rPr>
                <w:rFonts w:ascii="Arial" w:eastAsia="Times New Roman" w:hAnsi="Arial" w:cs="Arial"/>
                <w:b/>
                <w:bCs/>
                <w:sz w:val="20"/>
                <w:szCs w:val="20"/>
                <w:lang w:eastAsia="vi-VN"/>
              </w:rPr>
              <w:t>TÒA ÁN NHÂN DÂN……….</w:t>
            </w:r>
            <w:r w:rsidRPr="00D634E7">
              <w:rPr>
                <w:rFonts w:ascii="Arial" w:eastAsia="Times New Roman" w:hAnsi="Arial" w:cs="Arial"/>
                <w:sz w:val="20"/>
                <w:szCs w:val="20"/>
                <w:vertAlign w:val="superscript"/>
                <w:lang w:eastAsia="vi-VN"/>
              </w:rPr>
              <w:t>(1)</w:t>
            </w:r>
            <w:r w:rsidRPr="00D634E7">
              <w:rPr>
                <w:rFonts w:ascii="Arial" w:eastAsia="Times New Roman" w:hAnsi="Arial" w:cs="Arial"/>
                <w:b/>
                <w:bCs/>
                <w:sz w:val="20"/>
                <w:szCs w:val="20"/>
                <w:lang w:eastAsia="vi-VN"/>
              </w:rPr>
              <w:br/>
              <w:t>-------</w:t>
            </w:r>
          </w:p>
        </w:tc>
        <w:tc>
          <w:tcPr>
            <w:tcW w:w="5508" w:type="dxa"/>
            <w:shd w:val="clear" w:color="auto" w:fill="FFFFFF"/>
            <w:tcMar>
              <w:top w:w="0" w:type="dxa"/>
              <w:left w:w="108" w:type="dxa"/>
              <w:bottom w:w="0" w:type="dxa"/>
              <w:right w:w="108" w:type="dxa"/>
            </w:tcMar>
            <w:hideMark/>
          </w:tcPr>
          <w:p w:rsidR="00D634E7" w:rsidRPr="00D634E7" w:rsidRDefault="00D634E7" w:rsidP="00D634E7">
            <w:pPr>
              <w:spacing w:before="120" w:after="120" w:line="234" w:lineRule="atLeast"/>
              <w:jc w:val="center"/>
              <w:rPr>
                <w:rFonts w:ascii="Arial" w:eastAsia="Times New Roman" w:hAnsi="Arial" w:cs="Arial"/>
                <w:color w:val="000000"/>
                <w:sz w:val="18"/>
                <w:szCs w:val="18"/>
                <w:lang w:eastAsia="vi-VN"/>
              </w:rPr>
            </w:pPr>
            <w:r w:rsidRPr="00D634E7">
              <w:rPr>
                <w:rFonts w:ascii="Arial" w:eastAsia="Times New Roman" w:hAnsi="Arial" w:cs="Arial"/>
                <w:b/>
                <w:bCs/>
                <w:sz w:val="20"/>
                <w:szCs w:val="20"/>
                <w:lang w:eastAsia="vi-VN"/>
              </w:rPr>
              <w:t>CỘNG HÒA XÃ HỘI CHỦ NGHĨA VIỆT NAM</w:t>
            </w:r>
            <w:r w:rsidRPr="00D634E7">
              <w:rPr>
                <w:rFonts w:ascii="Arial" w:eastAsia="Times New Roman" w:hAnsi="Arial" w:cs="Arial"/>
                <w:b/>
                <w:bCs/>
                <w:sz w:val="20"/>
                <w:szCs w:val="20"/>
                <w:lang w:eastAsia="vi-VN"/>
              </w:rPr>
              <w:br/>
              <w:t>Độc lập - Tự do - Hạnh phúc</w:t>
            </w:r>
            <w:r w:rsidRPr="00D634E7">
              <w:rPr>
                <w:rFonts w:ascii="Arial" w:eastAsia="Times New Roman" w:hAnsi="Arial" w:cs="Arial"/>
                <w:b/>
                <w:bCs/>
                <w:sz w:val="20"/>
                <w:szCs w:val="20"/>
                <w:lang w:eastAsia="vi-VN"/>
              </w:rPr>
              <w:br/>
              <w:t>---------------</w:t>
            </w:r>
          </w:p>
        </w:tc>
      </w:tr>
      <w:tr w:rsidR="00D634E7" w:rsidRPr="00D634E7" w:rsidTr="00D634E7">
        <w:trPr>
          <w:tblCellSpacing w:w="0" w:type="dxa"/>
        </w:trPr>
        <w:tc>
          <w:tcPr>
            <w:tcW w:w="3348" w:type="dxa"/>
            <w:shd w:val="clear" w:color="auto" w:fill="FFFFFF"/>
            <w:tcMar>
              <w:top w:w="0" w:type="dxa"/>
              <w:left w:w="108" w:type="dxa"/>
              <w:bottom w:w="0" w:type="dxa"/>
              <w:right w:w="108" w:type="dxa"/>
            </w:tcMar>
            <w:hideMark/>
          </w:tcPr>
          <w:p w:rsidR="00D634E7" w:rsidRPr="00D634E7" w:rsidRDefault="00D634E7" w:rsidP="00D634E7">
            <w:pPr>
              <w:spacing w:before="120" w:after="120" w:line="234" w:lineRule="atLeast"/>
              <w:jc w:val="center"/>
              <w:rPr>
                <w:rFonts w:ascii="Arial" w:eastAsia="Times New Roman" w:hAnsi="Arial" w:cs="Arial"/>
                <w:color w:val="000000"/>
                <w:sz w:val="18"/>
                <w:szCs w:val="18"/>
                <w:lang w:eastAsia="vi-VN"/>
              </w:rPr>
            </w:pPr>
            <w:r w:rsidRPr="00D634E7">
              <w:rPr>
                <w:rFonts w:ascii="Arial" w:eastAsia="Times New Roman" w:hAnsi="Arial" w:cs="Arial"/>
                <w:sz w:val="20"/>
                <w:szCs w:val="20"/>
                <w:lang w:eastAsia="vi-VN"/>
              </w:rPr>
              <w:t>Số: ……../TB-TA</w:t>
            </w:r>
          </w:p>
        </w:tc>
        <w:tc>
          <w:tcPr>
            <w:tcW w:w="5508" w:type="dxa"/>
            <w:shd w:val="clear" w:color="auto" w:fill="FFFFFF"/>
            <w:tcMar>
              <w:top w:w="0" w:type="dxa"/>
              <w:left w:w="108" w:type="dxa"/>
              <w:bottom w:w="0" w:type="dxa"/>
              <w:right w:w="108" w:type="dxa"/>
            </w:tcMar>
            <w:hideMark/>
          </w:tcPr>
          <w:p w:rsidR="00D634E7" w:rsidRPr="00D634E7" w:rsidRDefault="00D634E7" w:rsidP="00D634E7">
            <w:pPr>
              <w:spacing w:before="120" w:after="120" w:line="234" w:lineRule="atLeast"/>
              <w:jc w:val="right"/>
              <w:rPr>
                <w:rFonts w:ascii="Arial" w:eastAsia="Times New Roman" w:hAnsi="Arial" w:cs="Arial"/>
                <w:color w:val="000000"/>
                <w:sz w:val="18"/>
                <w:szCs w:val="18"/>
                <w:lang w:eastAsia="vi-VN"/>
              </w:rPr>
            </w:pPr>
            <w:r w:rsidRPr="00D634E7">
              <w:rPr>
                <w:rFonts w:ascii="Arial" w:eastAsia="Times New Roman" w:hAnsi="Arial" w:cs="Arial"/>
                <w:i/>
                <w:iCs/>
                <w:sz w:val="20"/>
                <w:szCs w:val="20"/>
                <w:lang w:eastAsia="vi-VN"/>
              </w:rPr>
              <w:t>…………., ngày ….. tháng …. năm …….</w:t>
            </w:r>
          </w:p>
        </w:tc>
      </w:tr>
    </w:tbl>
    <w:p w:rsidR="00D634E7" w:rsidRPr="00D634E7" w:rsidRDefault="00D634E7" w:rsidP="00D634E7">
      <w:pPr>
        <w:shd w:val="clear" w:color="auto" w:fill="FFFFFF"/>
        <w:spacing w:before="120" w:after="120" w:line="234" w:lineRule="atLeast"/>
        <w:rPr>
          <w:rFonts w:ascii="Arial" w:eastAsia="Times New Roman" w:hAnsi="Arial" w:cs="Arial"/>
          <w:color w:val="000000"/>
          <w:sz w:val="18"/>
          <w:szCs w:val="18"/>
          <w:lang w:eastAsia="vi-VN"/>
        </w:rPr>
      </w:pPr>
      <w:r w:rsidRPr="00D634E7">
        <w:rPr>
          <w:rFonts w:ascii="Arial" w:eastAsia="Times New Roman" w:hAnsi="Arial" w:cs="Arial"/>
          <w:sz w:val="20"/>
          <w:szCs w:val="20"/>
          <w:lang w:eastAsia="vi-VN"/>
        </w:rPr>
        <w:t> </w:t>
      </w:r>
    </w:p>
    <w:p w:rsidR="00D634E7" w:rsidRPr="00D634E7" w:rsidRDefault="00D634E7" w:rsidP="00D634E7">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6_name"/>
      <w:r w:rsidRPr="00D634E7">
        <w:rPr>
          <w:rFonts w:ascii="Arial" w:eastAsia="Times New Roman" w:hAnsi="Arial" w:cs="Arial"/>
          <w:b/>
          <w:bCs/>
          <w:sz w:val="20"/>
          <w:szCs w:val="20"/>
          <w:lang w:eastAsia="vi-VN"/>
        </w:rPr>
        <w:t>THÔNG BÁO</w:t>
      </w:r>
      <w:bookmarkEnd w:id="0"/>
    </w:p>
    <w:p w:rsidR="00D634E7" w:rsidRPr="00D634E7" w:rsidRDefault="00D634E7" w:rsidP="00D634E7">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6_name_name"/>
      <w:r w:rsidRPr="00D634E7">
        <w:rPr>
          <w:rFonts w:ascii="Arial" w:eastAsia="Times New Roman" w:hAnsi="Arial" w:cs="Arial"/>
          <w:b/>
          <w:bCs/>
          <w:sz w:val="20"/>
          <w:szCs w:val="20"/>
          <w:lang w:eastAsia="vi-VN"/>
        </w:rPr>
        <w:t>TRẢ LẠI ĐƠN YÊU CẦU GIẢI QUYẾT VIỆC DÂN SỰ</w:t>
      </w:r>
      <w:bookmarkEnd w:id="1"/>
    </w:p>
    <w:p w:rsidR="00D634E7" w:rsidRPr="00D634E7" w:rsidRDefault="00D634E7" w:rsidP="00D634E7">
      <w:pPr>
        <w:shd w:val="clear" w:color="auto" w:fill="FFFFFF"/>
        <w:spacing w:before="120" w:after="120" w:line="234" w:lineRule="atLeast"/>
        <w:jc w:val="center"/>
        <w:rPr>
          <w:rFonts w:ascii="Arial" w:eastAsia="Times New Roman" w:hAnsi="Arial" w:cs="Arial"/>
          <w:color w:val="000000"/>
          <w:sz w:val="18"/>
          <w:szCs w:val="18"/>
          <w:lang w:eastAsia="vi-VN"/>
        </w:rPr>
      </w:pPr>
      <w:r w:rsidRPr="00D634E7">
        <w:rPr>
          <w:rFonts w:ascii="Arial" w:eastAsia="Times New Roman" w:hAnsi="Arial" w:cs="Arial"/>
          <w:sz w:val="20"/>
          <w:szCs w:val="20"/>
          <w:lang w:eastAsia="vi-VN"/>
        </w:rPr>
        <w:t>Kính gửi:</w:t>
      </w:r>
      <w:r w:rsidRPr="00D634E7">
        <w:rPr>
          <w:rFonts w:ascii="Arial" w:eastAsia="Times New Roman" w:hAnsi="Arial" w:cs="Arial"/>
          <w:sz w:val="20"/>
          <w:szCs w:val="20"/>
          <w:vertAlign w:val="superscript"/>
          <w:lang w:eastAsia="vi-VN"/>
        </w:rPr>
        <w:t>(2)</w:t>
      </w:r>
      <w:r w:rsidRPr="00D634E7">
        <w:rPr>
          <w:rFonts w:ascii="Arial" w:eastAsia="Times New Roman" w:hAnsi="Arial" w:cs="Arial"/>
          <w:sz w:val="20"/>
          <w:szCs w:val="20"/>
          <w:lang w:eastAsia="vi-VN"/>
        </w:rPr>
        <w:t> ………………………………………………………………</w:t>
      </w:r>
    </w:p>
    <w:p w:rsidR="00D634E7" w:rsidRPr="00D634E7" w:rsidRDefault="00D634E7" w:rsidP="00D634E7">
      <w:pPr>
        <w:shd w:val="clear" w:color="auto" w:fill="FFFFFF"/>
        <w:spacing w:before="120" w:after="120" w:line="234" w:lineRule="atLeast"/>
        <w:rPr>
          <w:rFonts w:ascii="Arial" w:eastAsia="Times New Roman" w:hAnsi="Arial" w:cs="Arial"/>
          <w:color w:val="000000"/>
          <w:sz w:val="18"/>
          <w:szCs w:val="18"/>
          <w:lang w:eastAsia="vi-VN"/>
        </w:rPr>
      </w:pPr>
      <w:r w:rsidRPr="00D634E7">
        <w:rPr>
          <w:rFonts w:ascii="Arial" w:eastAsia="Times New Roman" w:hAnsi="Arial" w:cs="Arial"/>
          <w:sz w:val="20"/>
          <w:szCs w:val="20"/>
          <w:lang w:eastAsia="vi-VN"/>
        </w:rPr>
        <w:t>Địa chỉ:</w:t>
      </w:r>
      <w:r w:rsidRPr="00D634E7">
        <w:rPr>
          <w:rFonts w:ascii="Arial" w:eastAsia="Times New Roman" w:hAnsi="Arial" w:cs="Arial"/>
          <w:sz w:val="20"/>
          <w:szCs w:val="20"/>
          <w:vertAlign w:val="superscript"/>
          <w:lang w:eastAsia="vi-VN"/>
        </w:rPr>
        <w:t>(3)</w:t>
      </w:r>
      <w:r w:rsidRPr="00D634E7">
        <w:rPr>
          <w:rFonts w:ascii="Arial" w:eastAsia="Times New Roman" w:hAnsi="Arial" w:cs="Arial"/>
          <w:sz w:val="20"/>
          <w:szCs w:val="20"/>
          <w:lang w:eastAsia="vi-VN"/>
        </w:rPr>
        <w:t> ..............................................................................................................................</w:t>
      </w:r>
    </w:p>
    <w:p w:rsidR="00D634E7" w:rsidRPr="00D634E7" w:rsidRDefault="00D634E7" w:rsidP="00D634E7">
      <w:pPr>
        <w:shd w:val="clear" w:color="auto" w:fill="FFFFFF"/>
        <w:spacing w:before="120" w:after="120" w:line="234" w:lineRule="atLeast"/>
        <w:rPr>
          <w:rFonts w:ascii="Arial" w:eastAsia="Times New Roman" w:hAnsi="Arial" w:cs="Arial"/>
          <w:color w:val="000000"/>
          <w:sz w:val="18"/>
          <w:szCs w:val="18"/>
          <w:lang w:eastAsia="vi-VN"/>
        </w:rPr>
      </w:pPr>
      <w:r w:rsidRPr="00D634E7">
        <w:rPr>
          <w:rFonts w:ascii="Arial" w:eastAsia="Times New Roman" w:hAnsi="Arial" w:cs="Arial"/>
          <w:sz w:val="20"/>
          <w:szCs w:val="20"/>
          <w:lang w:eastAsia="vi-VN"/>
        </w:rPr>
        <w:t>Sau khi xem xét đơn yêu cầu giải quyết việc dân sự của </w:t>
      </w:r>
      <w:r w:rsidRPr="00D634E7">
        <w:rPr>
          <w:rFonts w:ascii="Arial" w:eastAsia="Times New Roman" w:hAnsi="Arial" w:cs="Arial"/>
          <w:sz w:val="20"/>
          <w:szCs w:val="20"/>
          <w:vertAlign w:val="superscript"/>
          <w:lang w:eastAsia="vi-VN"/>
        </w:rPr>
        <w:t>(4)</w:t>
      </w:r>
      <w:r w:rsidRPr="00D634E7">
        <w:rPr>
          <w:rFonts w:ascii="Arial" w:eastAsia="Times New Roman" w:hAnsi="Arial" w:cs="Arial"/>
          <w:sz w:val="20"/>
          <w:szCs w:val="20"/>
          <w:lang w:eastAsia="vi-VN"/>
        </w:rPr>
        <w:t>…………………đề ngày..........tháng...........năm........ và các tài liệu, chứng cứ kèm theo (nếu có) về việc yêu cầu Tòa án giải quyết </w:t>
      </w:r>
      <w:r w:rsidRPr="00D634E7">
        <w:rPr>
          <w:rFonts w:ascii="Arial" w:eastAsia="Times New Roman" w:hAnsi="Arial" w:cs="Arial"/>
          <w:sz w:val="20"/>
          <w:szCs w:val="20"/>
          <w:vertAlign w:val="superscript"/>
          <w:lang w:eastAsia="vi-VN"/>
        </w:rPr>
        <w:t>(5)</w:t>
      </w:r>
      <w:r w:rsidRPr="00D634E7">
        <w:rPr>
          <w:rFonts w:ascii="Arial" w:eastAsia="Times New Roman" w:hAnsi="Arial" w:cs="Arial"/>
          <w:sz w:val="20"/>
          <w:szCs w:val="20"/>
          <w:lang w:eastAsia="vi-VN"/>
        </w:rPr>
        <w:t>......................................................................................................................</w:t>
      </w:r>
    </w:p>
    <w:p w:rsidR="00D634E7" w:rsidRPr="00D634E7" w:rsidRDefault="00D634E7" w:rsidP="00D634E7">
      <w:pPr>
        <w:shd w:val="clear" w:color="auto" w:fill="FFFFFF"/>
        <w:spacing w:before="120" w:after="120" w:line="234" w:lineRule="atLeast"/>
        <w:rPr>
          <w:rFonts w:ascii="Arial" w:eastAsia="Times New Roman" w:hAnsi="Arial" w:cs="Arial"/>
          <w:color w:val="000000"/>
          <w:sz w:val="18"/>
          <w:szCs w:val="18"/>
          <w:lang w:eastAsia="vi-VN"/>
        </w:rPr>
      </w:pPr>
      <w:r w:rsidRPr="00D634E7">
        <w:rPr>
          <w:rFonts w:ascii="Arial" w:eastAsia="Times New Roman" w:hAnsi="Arial" w:cs="Arial"/>
          <w:sz w:val="20"/>
          <w:szCs w:val="20"/>
          <w:lang w:eastAsia="vi-VN"/>
        </w:rPr>
        <w:t>Xét thấy, đơn yêu cầu giải quyết việc dân sự thuộc trường hợp</w:t>
      </w:r>
      <w:r w:rsidRPr="00D634E7">
        <w:rPr>
          <w:rFonts w:ascii="Arial" w:eastAsia="Times New Roman" w:hAnsi="Arial" w:cs="Arial"/>
          <w:sz w:val="20"/>
          <w:szCs w:val="20"/>
          <w:vertAlign w:val="superscript"/>
          <w:lang w:eastAsia="vi-VN"/>
        </w:rPr>
        <w:t>(6)</w:t>
      </w:r>
      <w:r w:rsidRPr="00D634E7">
        <w:rPr>
          <w:rFonts w:ascii="Arial" w:eastAsia="Times New Roman" w:hAnsi="Arial" w:cs="Arial"/>
          <w:sz w:val="20"/>
          <w:szCs w:val="20"/>
          <w:lang w:eastAsia="vi-VN"/>
        </w:rPr>
        <w:t> ..........................................</w:t>
      </w:r>
    </w:p>
    <w:p w:rsidR="00D634E7" w:rsidRPr="00D634E7" w:rsidRDefault="00D634E7" w:rsidP="00D634E7">
      <w:pPr>
        <w:shd w:val="clear" w:color="auto" w:fill="FFFFFF"/>
        <w:spacing w:before="120" w:after="120" w:line="234" w:lineRule="atLeast"/>
        <w:rPr>
          <w:rFonts w:ascii="Arial" w:eastAsia="Times New Roman" w:hAnsi="Arial" w:cs="Arial"/>
          <w:color w:val="000000"/>
          <w:sz w:val="18"/>
          <w:szCs w:val="18"/>
          <w:lang w:eastAsia="vi-VN"/>
        </w:rPr>
      </w:pPr>
      <w:r w:rsidRPr="00D634E7">
        <w:rPr>
          <w:rFonts w:ascii="Arial" w:eastAsia="Times New Roman" w:hAnsi="Arial" w:cs="Arial"/>
          <w:sz w:val="20"/>
          <w:szCs w:val="20"/>
          <w:lang w:eastAsia="vi-VN"/>
        </w:rPr>
        <w:t>Căn cứ</w:t>
      </w:r>
      <w:r w:rsidRPr="00D634E7">
        <w:rPr>
          <w:rFonts w:ascii="Arial" w:eastAsia="Times New Roman" w:hAnsi="Arial" w:cs="Arial"/>
          <w:sz w:val="20"/>
          <w:szCs w:val="20"/>
          <w:vertAlign w:val="superscript"/>
          <w:lang w:eastAsia="vi-VN"/>
        </w:rPr>
        <w:t>(7)</w:t>
      </w:r>
      <w:r w:rsidRPr="00D634E7">
        <w:rPr>
          <w:rFonts w:ascii="Arial" w:eastAsia="Times New Roman" w:hAnsi="Arial" w:cs="Arial"/>
          <w:sz w:val="20"/>
          <w:szCs w:val="20"/>
          <w:lang w:eastAsia="vi-VN"/>
        </w:rPr>
        <w:t>................ khoản 1 Điều 364 Bộ luật Tố tụng dân sự.</w:t>
      </w:r>
    </w:p>
    <w:p w:rsidR="00D634E7" w:rsidRPr="00D634E7" w:rsidRDefault="00D634E7" w:rsidP="00D634E7">
      <w:pPr>
        <w:shd w:val="clear" w:color="auto" w:fill="FFFFFF"/>
        <w:spacing w:before="120" w:after="120" w:line="234" w:lineRule="atLeast"/>
        <w:rPr>
          <w:rFonts w:ascii="Arial" w:eastAsia="Times New Roman" w:hAnsi="Arial" w:cs="Arial"/>
          <w:color w:val="000000"/>
          <w:sz w:val="18"/>
          <w:szCs w:val="18"/>
          <w:lang w:eastAsia="vi-VN"/>
        </w:rPr>
      </w:pPr>
      <w:r w:rsidRPr="00D634E7">
        <w:rPr>
          <w:rFonts w:ascii="Arial" w:eastAsia="Times New Roman" w:hAnsi="Arial" w:cs="Arial"/>
          <w:sz w:val="20"/>
          <w:szCs w:val="20"/>
          <w:lang w:eastAsia="vi-VN"/>
        </w:rPr>
        <w:t>Tòa án nhân dân................ trả lại đơn yêu cầu giải quyết việc dân sự cùng các tài liệu, chứng cứ kèm theo (nếu có).</w:t>
      </w:r>
    </w:p>
    <w:p w:rsidR="00D634E7" w:rsidRPr="00D634E7" w:rsidRDefault="00D634E7" w:rsidP="00D634E7">
      <w:pPr>
        <w:shd w:val="clear" w:color="auto" w:fill="FFFFFF"/>
        <w:spacing w:before="120" w:after="120" w:line="234" w:lineRule="atLeast"/>
        <w:rPr>
          <w:rFonts w:ascii="Arial" w:eastAsia="Times New Roman" w:hAnsi="Arial" w:cs="Arial"/>
          <w:color w:val="000000"/>
          <w:sz w:val="18"/>
          <w:szCs w:val="18"/>
          <w:lang w:eastAsia="vi-VN"/>
        </w:rPr>
      </w:pPr>
      <w:r w:rsidRPr="00D634E7">
        <w:rPr>
          <w:rFonts w:ascii="Arial" w:eastAsia="Times New Roman" w:hAnsi="Arial" w:cs="Arial"/>
          <w:sz w:val="20"/>
          <w:szCs w:val="20"/>
          <w:lang w:eastAsia="vi-VN"/>
        </w:rPr>
        <w:t>Trong thời hạn 10 ngày, kể từ ngày nhận được Thông báo này, người yêu cầu có quyền khiếu nại, Viện kiểm sát có quyền kiến nghị với Tòa án nhân dân................ về việc trả lại đơn yêu cầu.</w:t>
      </w:r>
    </w:p>
    <w:p w:rsidR="00D634E7" w:rsidRPr="00D634E7" w:rsidRDefault="00D634E7" w:rsidP="00D634E7">
      <w:pPr>
        <w:shd w:val="clear" w:color="auto" w:fill="FFFFFF"/>
        <w:spacing w:before="120" w:after="120" w:line="234" w:lineRule="atLeast"/>
        <w:rPr>
          <w:rFonts w:ascii="Arial" w:eastAsia="Times New Roman" w:hAnsi="Arial" w:cs="Arial"/>
          <w:color w:val="000000"/>
          <w:sz w:val="18"/>
          <w:szCs w:val="18"/>
          <w:lang w:eastAsia="vi-VN"/>
        </w:rPr>
      </w:pPr>
      <w:r w:rsidRPr="00D634E7">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634E7" w:rsidRPr="00D634E7" w:rsidTr="00D634E7">
        <w:trPr>
          <w:tblCellSpacing w:w="0" w:type="dxa"/>
        </w:trPr>
        <w:tc>
          <w:tcPr>
            <w:tcW w:w="4428" w:type="dxa"/>
            <w:shd w:val="clear" w:color="auto" w:fill="FFFFFF"/>
            <w:tcMar>
              <w:top w:w="0" w:type="dxa"/>
              <w:left w:w="108" w:type="dxa"/>
              <w:bottom w:w="0" w:type="dxa"/>
              <w:right w:w="108" w:type="dxa"/>
            </w:tcMar>
            <w:hideMark/>
          </w:tcPr>
          <w:p w:rsidR="00D634E7" w:rsidRPr="00D634E7" w:rsidRDefault="00D634E7" w:rsidP="00D634E7">
            <w:pPr>
              <w:spacing w:before="120" w:after="120" w:line="234" w:lineRule="atLeast"/>
              <w:rPr>
                <w:rFonts w:ascii="Arial" w:eastAsia="Times New Roman" w:hAnsi="Arial" w:cs="Arial"/>
                <w:color w:val="000000"/>
                <w:sz w:val="18"/>
                <w:szCs w:val="18"/>
                <w:lang w:eastAsia="vi-VN"/>
              </w:rPr>
            </w:pPr>
            <w:r w:rsidRPr="00D634E7">
              <w:rPr>
                <w:rFonts w:ascii="Arial" w:eastAsia="Times New Roman" w:hAnsi="Arial" w:cs="Arial"/>
                <w:b/>
                <w:bCs/>
                <w:i/>
                <w:iCs/>
                <w:sz w:val="20"/>
                <w:szCs w:val="20"/>
                <w:lang w:eastAsia="vi-VN"/>
              </w:rPr>
              <w:br/>
              <w:t>Nơi nhận:</w:t>
            </w:r>
            <w:r w:rsidRPr="00D634E7">
              <w:rPr>
                <w:rFonts w:ascii="Arial" w:eastAsia="Times New Roman" w:hAnsi="Arial" w:cs="Arial"/>
                <w:b/>
                <w:bCs/>
                <w:i/>
                <w:iCs/>
                <w:sz w:val="20"/>
                <w:szCs w:val="20"/>
                <w:lang w:eastAsia="vi-VN"/>
              </w:rPr>
              <w:br/>
            </w:r>
            <w:r w:rsidRPr="00D634E7">
              <w:rPr>
                <w:rFonts w:ascii="Arial" w:eastAsia="Times New Roman" w:hAnsi="Arial" w:cs="Arial"/>
                <w:sz w:val="20"/>
                <w:szCs w:val="20"/>
                <w:lang w:eastAsia="vi-VN"/>
              </w:rPr>
              <w:t>- Như kính gửi;</w:t>
            </w:r>
            <w:r w:rsidRPr="00D634E7">
              <w:rPr>
                <w:rFonts w:ascii="Arial" w:eastAsia="Times New Roman" w:hAnsi="Arial" w:cs="Arial"/>
                <w:sz w:val="20"/>
                <w:szCs w:val="20"/>
                <w:lang w:eastAsia="vi-VN"/>
              </w:rPr>
              <w:br/>
              <w:t>- Viện kiểm sát nhân dân cùng cấp;</w:t>
            </w:r>
            <w:r w:rsidRPr="00D634E7">
              <w:rPr>
                <w:rFonts w:ascii="Arial" w:eastAsia="Times New Roman" w:hAnsi="Arial" w:cs="Arial"/>
                <w:sz w:val="20"/>
                <w:szCs w:val="20"/>
                <w:lang w:eastAsia="vi-VN"/>
              </w:rPr>
              <w:br/>
              <w:t>- Lưu: VT, hồ sơ việc dân sự.</w:t>
            </w:r>
          </w:p>
        </w:tc>
        <w:tc>
          <w:tcPr>
            <w:tcW w:w="4428" w:type="dxa"/>
            <w:shd w:val="clear" w:color="auto" w:fill="FFFFFF"/>
            <w:tcMar>
              <w:top w:w="0" w:type="dxa"/>
              <w:left w:w="108" w:type="dxa"/>
              <w:bottom w:w="0" w:type="dxa"/>
              <w:right w:w="108" w:type="dxa"/>
            </w:tcMar>
            <w:hideMark/>
          </w:tcPr>
          <w:p w:rsidR="00D634E7" w:rsidRPr="00D634E7" w:rsidRDefault="00D634E7" w:rsidP="00D634E7">
            <w:pPr>
              <w:spacing w:before="120" w:after="120" w:line="234" w:lineRule="atLeast"/>
              <w:jc w:val="center"/>
              <w:rPr>
                <w:rFonts w:ascii="Arial" w:eastAsia="Times New Roman" w:hAnsi="Arial" w:cs="Arial"/>
                <w:color w:val="000000"/>
                <w:sz w:val="18"/>
                <w:szCs w:val="18"/>
                <w:lang w:eastAsia="vi-VN"/>
              </w:rPr>
            </w:pPr>
            <w:r w:rsidRPr="00D634E7">
              <w:rPr>
                <w:rFonts w:ascii="Arial" w:eastAsia="Times New Roman" w:hAnsi="Arial" w:cs="Arial"/>
                <w:b/>
                <w:bCs/>
                <w:sz w:val="20"/>
                <w:szCs w:val="20"/>
                <w:lang w:eastAsia="vi-VN"/>
              </w:rPr>
              <w:t>THẨM PHÁN</w:t>
            </w:r>
            <w:r w:rsidRPr="00D634E7">
              <w:rPr>
                <w:rFonts w:ascii="Arial" w:eastAsia="Times New Roman" w:hAnsi="Arial" w:cs="Arial"/>
                <w:b/>
                <w:bCs/>
                <w:sz w:val="20"/>
                <w:szCs w:val="20"/>
                <w:lang w:eastAsia="vi-VN"/>
              </w:rPr>
              <w:br/>
            </w:r>
            <w:r w:rsidRPr="00D634E7">
              <w:rPr>
                <w:rFonts w:ascii="Arial" w:eastAsia="Times New Roman" w:hAnsi="Arial" w:cs="Arial"/>
                <w:i/>
                <w:iCs/>
                <w:sz w:val="20"/>
                <w:szCs w:val="20"/>
                <w:lang w:eastAsia="vi-VN"/>
              </w:rPr>
              <w:t>(Ký tên, ghi rõ họ tên, đóng dấu)</w:t>
            </w:r>
          </w:p>
        </w:tc>
      </w:tr>
    </w:tbl>
    <w:p w:rsidR="00D634E7" w:rsidRPr="00D634E7" w:rsidRDefault="00D634E7" w:rsidP="00D634E7">
      <w:pPr>
        <w:shd w:val="clear" w:color="auto" w:fill="FFFFFF"/>
        <w:spacing w:before="120" w:after="120" w:line="234" w:lineRule="atLeast"/>
        <w:rPr>
          <w:rFonts w:ascii="Arial" w:eastAsia="Times New Roman" w:hAnsi="Arial" w:cs="Arial"/>
          <w:color w:val="000000"/>
          <w:sz w:val="18"/>
          <w:szCs w:val="18"/>
          <w:lang w:eastAsia="vi-VN"/>
        </w:rPr>
      </w:pPr>
      <w:r w:rsidRPr="00D634E7">
        <w:rPr>
          <w:rFonts w:ascii="Arial" w:eastAsia="Times New Roman" w:hAnsi="Arial" w:cs="Arial"/>
          <w:sz w:val="20"/>
          <w:szCs w:val="20"/>
          <w:lang w:eastAsia="vi-VN"/>
        </w:rPr>
        <w:t> </w:t>
      </w:r>
    </w:p>
    <w:p w:rsidR="00D634E7" w:rsidRPr="00D634E7" w:rsidRDefault="00D634E7" w:rsidP="00D634E7">
      <w:pPr>
        <w:shd w:val="clear" w:color="auto" w:fill="FFFFFF"/>
        <w:spacing w:before="120" w:after="120" w:line="234" w:lineRule="atLeast"/>
        <w:rPr>
          <w:rFonts w:ascii="Arial" w:eastAsia="Times New Roman" w:hAnsi="Arial" w:cs="Arial"/>
          <w:color w:val="000000"/>
          <w:sz w:val="18"/>
          <w:szCs w:val="18"/>
          <w:lang w:eastAsia="vi-VN"/>
        </w:rPr>
      </w:pPr>
      <w:r w:rsidRPr="00D634E7">
        <w:rPr>
          <w:rFonts w:ascii="Arial" w:eastAsia="Times New Roman" w:hAnsi="Arial" w:cs="Arial"/>
          <w:b/>
          <w:bCs/>
          <w:i/>
          <w:iCs/>
          <w:sz w:val="20"/>
          <w:szCs w:val="20"/>
          <w:u w:val="single"/>
          <w:lang w:eastAsia="vi-VN"/>
        </w:rPr>
        <w:t>Hướng dẫn sử dụng mẫu số 06-VDS:</w:t>
      </w:r>
    </w:p>
    <w:p w:rsidR="00D634E7" w:rsidRPr="00D634E7" w:rsidRDefault="00D634E7" w:rsidP="00D634E7">
      <w:pPr>
        <w:shd w:val="clear" w:color="auto" w:fill="FFFFFF"/>
        <w:spacing w:before="120" w:after="120" w:line="234" w:lineRule="atLeast"/>
        <w:rPr>
          <w:rFonts w:ascii="Arial" w:eastAsia="Times New Roman" w:hAnsi="Arial" w:cs="Arial"/>
          <w:color w:val="000000"/>
          <w:sz w:val="18"/>
          <w:szCs w:val="18"/>
          <w:lang w:eastAsia="vi-VN"/>
        </w:rPr>
      </w:pPr>
      <w:r w:rsidRPr="00D634E7">
        <w:rPr>
          <w:rFonts w:ascii="Arial" w:eastAsia="Times New Roman" w:hAnsi="Arial" w:cs="Arial"/>
          <w:sz w:val="20"/>
          <w:szCs w:val="20"/>
          <w:lang w:eastAsia="vi-VN"/>
        </w:rPr>
        <w:t>(1) Ghi tên Tòa án ra thông báo; nếu là Tòa án nhân dân huyện, quận, thị xã, thành phố thuộc tỉnh, thành phố trực thuộc trung ương thì ghi rõ tên Tòa án nhân dân huyện, quận, thị xã, thành phố thuộc tỉnh, thành phố trực thuộc trung ương nào (ví dụ: Tòa án nhân dân huyện Thường Tín, thành phố Hà Nội); nếu là Tòa án nhân dân tỉnh, thành phố trực thuộc trung ương thì ghi Tòa án nhân dân tỉnh (thành phố) đó (ví dụ: Tòa án nhân dân tỉnh Hà Nam).</w:t>
      </w:r>
    </w:p>
    <w:p w:rsidR="00D634E7" w:rsidRPr="00D634E7" w:rsidRDefault="00D634E7" w:rsidP="00D634E7">
      <w:pPr>
        <w:shd w:val="clear" w:color="auto" w:fill="FFFFFF"/>
        <w:spacing w:before="120" w:after="120" w:line="234" w:lineRule="atLeast"/>
        <w:rPr>
          <w:rFonts w:ascii="Arial" w:eastAsia="Times New Roman" w:hAnsi="Arial" w:cs="Arial"/>
          <w:color w:val="000000"/>
          <w:sz w:val="18"/>
          <w:szCs w:val="18"/>
          <w:lang w:eastAsia="vi-VN"/>
        </w:rPr>
      </w:pPr>
      <w:r w:rsidRPr="00D634E7">
        <w:rPr>
          <w:rFonts w:ascii="Arial" w:eastAsia="Times New Roman" w:hAnsi="Arial" w:cs="Arial"/>
          <w:sz w:val="20"/>
          <w:szCs w:val="20"/>
          <w:lang w:eastAsia="vi-VN"/>
        </w:rPr>
        <w:t>(2) và (3) Nếu người yêu cầu là cá nhân thì ghi họ tên và địa chỉ nơi cư trú, nơi làm việc (nếu có) của người đó; nếu là cơ quan, tổ chức thì ghi tên, địa chỉ trụ sở của cơ quan, tổ chức đó (ghi theo đơn yêu cầu). Nếu gửi người đại diện theo pháp luật thì sau họ tên ghi "- là người đại diện theo pháp luật của người có quyền yêu cầu” và ghi rõ họ tên của người có quyền yêu cầu; nếu gửi người đại diện theo ủy quyền thì ghi "- là người đại diện theo ủy quyền của người có quyền yêu cầu theo văn bản ủy quyền được xác lập ngày tháng năm…….” và ghi rõ họ tên của người có quyền yêu cầu.</w:t>
      </w:r>
    </w:p>
    <w:p w:rsidR="00D634E7" w:rsidRPr="00D634E7" w:rsidRDefault="00D634E7" w:rsidP="00D634E7">
      <w:pPr>
        <w:shd w:val="clear" w:color="auto" w:fill="FFFFFF"/>
        <w:spacing w:before="120" w:after="120" w:line="234" w:lineRule="atLeast"/>
        <w:rPr>
          <w:rFonts w:ascii="Arial" w:eastAsia="Times New Roman" w:hAnsi="Arial" w:cs="Arial"/>
          <w:color w:val="000000"/>
          <w:sz w:val="18"/>
          <w:szCs w:val="18"/>
          <w:lang w:eastAsia="vi-VN"/>
        </w:rPr>
      </w:pPr>
      <w:r w:rsidRPr="00D634E7">
        <w:rPr>
          <w:rFonts w:ascii="Arial" w:eastAsia="Times New Roman" w:hAnsi="Arial" w:cs="Arial"/>
          <w:sz w:val="20"/>
          <w:szCs w:val="20"/>
          <w:lang w:eastAsia="vi-VN"/>
        </w:rPr>
        <w:t>(4) Nếu là cá nhân thì ghi ông/bà mà không ghi họ tên; nếu là cơ quan, tổ chức, thì ghi tên của cơ quan, tổ chức đó.</w:t>
      </w:r>
    </w:p>
    <w:p w:rsidR="00D634E7" w:rsidRPr="00D634E7" w:rsidRDefault="00D634E7" w:rsidP="00D634E7">
      <w:pPr>
        <w:shd w:val="clear" w:color="auto" w:fill="FFFFFF"/>
        <w:spacing w:before="120" w:after="120" w:line="234" w:lineRule="atLeast"/>
        <w:rPr>
          <w:rFonts w:ascii="Arial" w:eastAsia="Times New Roman" w:hAnsi="Arial" w:cs="Arial"/>
          <w:color w:val="000000"/>
          <w:sz w:val="18"/>
          <w:szCs w:val="18"/>
          <w:lang w:eastAsia="vi-VN"/>
        </w:rPr>
      </w:pPr>
      <w:r w:rsidRPr="00D634E7">
        <w:rPr>
          <w:rFonts w:ascii="Arial" w:eastAsia="Times New Roman" w:hAnsi="Arial" w:cs="Arial"/>
          <w:sz w:val="20"/>
          <w:szCs w:val="20"/>
          <w:lang w:eastAsia="vi-VN"/>
        </w:rPr>
        <w:t>(5) Ghi loại việc dân sự (ví dụ: “tuyên bố một người mất tích”; “hủy bỏ nghị quyết của Đại hội đồng cổ đông theo quy định của pháp luật doanh nghiệp”; “tuyên bố hợp đồng lao động vô hiệu”),….</w:t>
      </w:r>
    </w:p>
    <w:p w:rsidR="00D634E7" w:rsidRPr="00D634E7" w:rsidRDefault="00D634E7" w:rsidP="00D634E7">
      <w:pPr>
        <w:shd w:val="clear" w:color="auto" w:fill="FFFFFF"/>
        <w:spacing w:before="120" w:after="120" w:line="234" w:lineRule="atLeast"/>
        <w:rPr>
          <w:rFonts w:ascii="Arial" w:eastAsia="Times New Roman" w:hAnsi="Arial" w:cs="Arial"/>
          <w:color w:val="000000"/>
          <w:sz w:val="18"/>
          <w:szCs w:val="18"/>
          <w:lang w:eastAsia="vi-VN"/>
        </w:rPr>
      </w:pPr>
      <w:r w:rsidRPr="00D634E7">
        <w:rPr>
          <w:rFonts w:ascii="Arial" w:eastAsia="Times New Roman" w:hAnsi="Arial" w:cs="Arial"/>
          <w:sz w:val="20"/>
          <w:szCs w:val="20"/>
          <w:lang w:eastAsia="vi-VN"/>
        </w:rPr>
        <w:t>(6) Tùy từng trường hợp quy định tại khoản 1 Điều 364 Bộ luật Tố tụng dân sự mà ghi rõ lý do trả lại đơn yêu cầu.</w:t>
      </w:r>
    </w:p>
    <w:p w:rsidR="00D634E7" w:rsidRPr="00D634E7" w:rsidRDefault="00D634E7" w:rsidP="00D634E7">
      <w:pPr>
        <w:shd w:val="clear" w:color="auto" w:fill="FFFFFF"/>
        <w:spacing w:before="120" w:after="120" w:line="234" w:lineRule="atLeast"/>
        <w:rPr>
          <w:rFonts w:ascii="Arial" w:eastAsia="Times New Roman" w:hAnsi="Arial" w:cs="Arial"/>
          <w:color w:val="000000"/>
          <w:sz w:val="18"/>
          <w:szCs w:val="18"/>
          <w:lang w:eastAsia="vi-VN"/>
        </w:rPr>
      </w:pPr>
      <w:r w:rsidRPr="00D634E7">
        <w:rPr>
          <w:rFonts w:ascii="Arial" w:eastAsia="Times New Roman" w:hAnsi="Arial" w:cs="Arial"/>
          <w:sz w:val="20"/>
          <w:szCs w:val="20"/>
          <w:lang w:eastAsia="vi-VN"/>
        </w:rPr>
        <w:t>(7) Tùy từng trường hợp mà ghi điểm tương ứng của khoản 1 Điều 364 Bộ luật Tố tụng dân sự.</w:t>
      </w:r>
    </w:p>
    <w:p w:rsidR="00A66A39" w:rsidRDefault="00D634E7">
      <w:bookmarkStart w:id="2" w:name="_GoBack"/>
      <w:bookmarkEnd w:id="2"/>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E7"/>
    <w:rsid w:val="00561649"/>
    <w:rsid w:val="005D175A"/>
    <w:rsid w:val="00D634E7"/>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34E7"/>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34E7"/>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1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2019-12-11T09:16:00Z</dcterms:created>
  <dcterms:modified xsi:type="dcterms:W3CDTF">2019-12-11T09:16:00Z</dcterms:modified>
</cp:coreProperties>
</file>