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7" w:rsidRDefault="00F26DE7" w:rsidP="00F26DE7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"https://thuvienphapluat.vn/hopdong/189/HOP-DONG-CHO-MUON-NHA-O" 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b/>
          <w:bCs/>
          <w:color w:val="5498D4"/>
          <w:sz w:val="20"/>
          <w:szCs w:val="20"/>
          <w:shd w:val="clear" w:color="auto" w:fill="FDFF99"/>
        </w:rPr>
        <w:t>HỢP</w:t>
      </w:r>
      <w:proofErr w:type="gramStart"/>
      <w:r>
        <w:rPr>
          <w:rStyle w:val="Hyperlink"/>
          <w:rFonts w:ascii="Arial" w:hAnsi="Arial" w:cs="Arial"/>
          <w:b/>
          <w:bCs/>
          <w:color w:val="5498D4"/>
          <w:sz w:val="20"/>
          <w:szCs w:val="20"/>
          <w:shd w:val="clear" w:color="auto" w:fill="FDFF99"/>
        </w:rPr>
        <w:t>  ĐỒNG</w:t>
      </w:r>
      <w:proofErr w:type="gramEnd"/>
      <w:r>
        <w:rPr>
          <w:rStyle w:val="Hyperlink"/>
          <w:rFonts w:ascii="Arial" w:hAnsi="Arial" w:cs="Arial"/>
          <w:b/>
          <w:bCs/>
          <w:color w:val="5498D4"/>
          <w:sz w:val="20"/>
          <w:szCs w:val="20"/>
          <w:shd w:val="clear" w:color="auto" w:fill="FDFF99"/>
        </w:rPr>
        <w:t xml:space="preserve"> CHO MƯỢN NHÀ Ở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(1)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(Số: ……………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./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HĐCMNO)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Hôm nay, ngày ……. tháng ……. năm …., Tại: ………………………………………….Chúng tôi gồm có: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BÊN CHO MƯỢN</w:t>
      </w:r>
      <w:r w:rsidRPr="00F26DE7">
        <w:rPr>
          <w:rFonts w:ascii="Arial" w:hAnsi="Arial" w:cs="Arial"/>
          <w:color w:val="000000"/>
          <w:sz w:val="20"/>
          <w:szCs w:val="20"/>
          <w:lang w:val="fr-FR"/>
        </w:rPr>
        <w:t>: </w:t>
      </w: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(Bên A)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a) Trường hợp là cá nhân: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Ông/bà: ……………………………………………………………….. Năm sinh: 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CMND số: ………………………………… Ngày cấp ……………….. Nơi cấp: …………………………..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Hộ khẩu: …………………………………………………………………………………………………………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Địa chỉ:…………………………………………….………… Điện thoại: ...............................................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Là chủ sở hữu nhà ở: ………………………………………………………………………………………….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b) Trường hợp là đồng chủ sở hữu: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Ông/bà: ……………………………………………………………….. Năm sinh: 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CMND số: ………………………………… Ngày cấp ……………….. Nơi cấp: …………………………..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Hộ khẩu: …………………………………………………………………………………………………………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Địa chỉ:…………………………………………….………… Điện thoại: ...............................................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Và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Ông/bà: ……………………………………………………………….. Năm sinh: 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CMND số: ………………………………… Ngày cấp ……………….. Nơi cấp: …………………………..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Hộ khẩu: …………………………………………………………………………………………………………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Địa chỉ:…………………………………………….………… Điện thoại: ...............................................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Là đồng sở hữu nhà ở: ………………………………………………………………………………………...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Các chứng từ sở hữu và tham khảo về nhà ở đã được cơ quan có thẩm quyền cấp cho Bên A gồm có: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 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BÊN MƯỢN</w:t>
      </w:r>
      <w:r w:rsidRPr="00F26DE7">
        <w:rPr>
          <w:rFonts w:ascii="Arial" w:hAnsi="Arial" w:cs="Arial"/>
          <w:color w:val="000000"/>
          <w:sz w:val="20"/>
          <w:szCs w:val="20"/>
          <w:lang w:val="fr-FR"/>
        </w:rPr>
        <w:t>: </w:t>
      </w: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(Bên B)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Ông/bà: ……………………………………………………………….. Năm sinh: 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CMND số: ………………………………… Ngày cấp ……………….. Nơi cấp: …………………………..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Hộ khẩu: …………………………………………………………………………………………………………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Địa chỉ:…………………………………………….………… Điện thoại: ...............................................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Điện thoại: ..................................................................................................................................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Fax: …………………………………….Mã số thuế: ..........................................................................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Tài khoản số: …………………………………………. Mở tại ngân hàng: …………………………………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 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  <w:t>Hai bên cùng thỏa thuận ký hợp đồng với những nội dung sau: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 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ĐIỀU 1: ĐỐI TƯỢNG CỦA HỢP ĐỒNG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Đối tượng của hợp đồng này là ……………. ngôi nhà số: …………………......................,  có thực trạng theo Giấy chứng nhận ……………/hoặc Giấy bàn giao nhà/Giấy tờ khác với diện tích: …………………...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Đặc điểm: ……………………………………………………………………………………………………….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lastRenderedPageBreak/>
        <w:t> 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ĐIỀU 2: THỜI HẠN VÀ MỤC ĐÍCH MƯỢN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2.1. Thời hạn mượn: ………………………………………………………………………………………….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2.2. Mục đích mượn: …………………………………………………………………………………………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color w:val="000000"/>
          <w:sz w:val="20"/>
          <w:szCs w:val="20"/>
          <w:lang w:val="fr-FR"/>
        </w:rPr>
        <w:t> 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ĐIỀU 3: QUYỀN VÀ NGHĨA VỤ CỦA BÊN A</w:t>
      </w:r>
    </w:p>
    <w:p w:rsidR="00F26DE7" w:rsidRP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26DE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3.1. Bên A có các nghĩa vụ sau đây: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Giao nhà cho bên B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đúng hợp đồng;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Bảo đảm cho bên B sử dụng ổn định nhà trong thời hạn mượn;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 Bảo dưỡng, sửa chữa nhà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định kỳ hoặc theo thoả thuận, nếu bên A không bảo dưỡng, sửa chữa nhà mà gây thiệt hại cho bên B thì phải bồi thường;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 Tạo điều kiện cho bên B sử dụng thuận tiện diện tích mượn;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 Nộp các khoản thuế về nhà và đất (nếu có).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 Bên A có các quyền sau đây: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Đơn phương đình chỉ thực hiện hợp đồng nhưng phải báo cho bên B biết trước ……..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và yêu cầu bồi thường thiệt hại, nếu bên B có một trong các hành vi sau đây: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Sử dụng nhà không đúng mục đích cho mượn.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Làm nhà hư hỏng nghiêm trọng;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 Sửa chữa, đổi hoặc cho người khác mượn lại toàn bộ hoặc một phần nhà đang mượn mà không có sự đồng ý của bên A;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 Làm mất trật tự công cộng nhiều lần và ảnh hưởng nghiêm trọng đến sinh hoạt bình thường của những người xung quanh;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 Làm ảnh hưởng nghiêm trọng đến vệ sinh môi trường.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 Cải tạo, nâng cấp nhà cho mượn khi được bên mượn đồng ý, nhưng không được gây phiền hà cho bên B sử dụng chỗ ở;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h) Được lấy lại nhà cho mượn khi hết hạn hợp đồng mượn/đạt được mục đích nếu không có thỏa thuận về thời hạn mượn.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Nếu bên A có nhu cầu đột xuất và cấp bách cần sử dụng nhà ở thì được đòi lại nhà ở đó mặc dù bên B chưa đạt được mục đích, nhưng phải báo trước ……. tháng.</w:t>
      </w:r>
      <w:proofErr w:type="gramEnd"/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4: QUYỀN VÀ NGHĨA VỤ CỦA BÊN B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4.1. Nghĩa vụ của bên B: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Sử dụng nhà đúng mục đích đã thoả thuận;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Giữ gìn, bảo quản nhà mượn như nhà của mình, không được tự ý thay đổi tình trạng nhà mượn, nếu tài sản bị hư hỏng thông thường thì phải sửa chữa;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Không được cho người khác mượn lại, nếu không có sự đồng ý của bên A;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 Tôn trọng quy tắc sinh hoạt công cộng;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 Trả tiền điện, nước, điện thoại, vệ sinh và các chi phí phát sinh khác trong thời gian mượn nhà;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 Trả nhà cho bên A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đúng theo thoả thuận, nếu không có thoả thuận về thời hạn trả lại tài sản thì bên B phải trả lại tài sản ngay sau khi mục đích mượn đã đạt được;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 Bồi thường thiệt hại, nếu làm hư hỏng, mất mát nhà mượn.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4.2. Quyền của bên B: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Được cho mượn lại nhà đang mượn, nếu được bên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đồng ý bằng văn bản;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b) Được tiếp tục mượn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các điều kiện đã thoả thuận với bên A trong trường hợp thay đổi chủ sở hữu nhà;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Được ưu tiên mua nhà đang mượn, khi bên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thông báo cho bên B về việc bán ngôi nhà;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 Đơn phương đình chỉ hợp đồng mượn nhà nhưng phải báo cho bên A biết trước một tháng và yêu cầu bồi thường thiệt hại, nếu bên A có một trong các hành vi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sau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đây: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Không sửa chữa nhà khi chất lượng nhà giảm sút nghiêm trọng;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Quyền sử dụng nhà ở bị hạn chế do lợi ích của người thứ ba.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 Được thay đổi cấu trúc ngôi nhà nếu được bên cho mượn đồng ý bằng văn bản.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 Yêu cầu bên cho mượn phải thanh toán chi phí hợp lý về việc sửa chữa hoặc làm tăng giá trị nhà mượn, nếu có thoả thuận.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 Không phải chịu trách nhiệm về những hao mòn tự nhiên của nhà mượn.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 5: CÁC THOẢ THUẬN KHÁC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Việc sửa đổi, bổ sung hoặc huỷ bỏ hợp đồng này phải lập thành văn bản và phải được công chứng mới có giá trị để thực hiện.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 6: CAM KẾT CỦA CÁC BÊN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Bên A và bên B chịu trách nhiệm trước pháp luật về những lời cùng cam kết sau đây: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 Đã khai đúng sự thật và chịu trách nhiệm về tính chính xác của những thông tin về nhân thân đã ghi trong hợp đồng này.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6.2. Thực hiện đúng và đầy đủ tất cả những thoả thuận với bên B đã ghi trong hợp đồng này; nếu bên nào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phạm mà gây thiệt hại thì phải bồi thường cho bên kia hoặc cho người thứ ba (nếu có).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 7: CHẤM DỨT HỢP ĐỒNG CHO MƯỢN NHÀ Ở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Hợp đồng này chấm dứt trong các trường hợp sau: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Thời hạn cho mượn, cho ở nhờ đã hết;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7.2. Nhà ở cho mượn, cho ở nhờ không còn;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7.3. Bên mượn, bên ở nhờ nhà ở chết hoặc mất tích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tuyên bố của Tòa án;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7.4. Nhà ở cho mượn, cho ở nhờ có nguy cơ sập đổ hoặc thuộc diện đã có quyết định giải tỏa, phá dỡ hoặc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hồi đất của cơ quan nhà nước có thẩm quyền;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7.5. Theo thỏa thuận của các bên.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 8: GIẢI QUYẾT TRANH CHẤP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Trong quá trình thực hiện hợp đồng mà phát sinh tranh chấp, các bên cùng nhau thương lượng giải quyết; trong trường hợp không tự giải quyết được cần phải thực hiện bằng cách hoà giải; nếu hoà giải không thành, thì đưa ra toà án có thẩm quyền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quy định của pháp luật.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 9: HIỆU LỰC CỦA HỢP ĐỒNG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9.1. Hợp đồng này có hiệu lực kể từ ngày …… tháng ……. năm …… đến ngày …… tháng …..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 Hợp đồng này được lập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thành ..... bản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và có giá trị như nhau. Mỗi bên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giữ 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lưu tại cơ quan công chứng hoặc chứng thực (nếu có) và 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lưu tại cơ quan thuế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(các bên có thể thỏa thuận lập thêm hợp đồng bằng tiếng Anh)./.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BÊN CHO MƯỢN                                    BÊN MƯỢN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            (Ký, ghi rõ họ tên)                                 (Ký, ghi rõ họ tên)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Ghi chú:</w:t>
      </w:r>
    </w:p>
    <w:p w:rsidR="00F26DE7" w:rsidRDefault="00F26DE7" w:rsidP="00F26DE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 Việc công chứng, chứng thực hợp đồng này được thực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quy định tại Điều 122 Luật nhà ở năm 2014.</w:t>
      </w:r>
    </w:p>
    <w:p w:rsidR="00266947" w:rsidRPr="00F26DE7" w:rsidRDefault="00266947" w:rsidP="00F26DE7">
      <w:bookmarkStart w:id="0" w:name="_GoBack"/>
      <w:bookmarkEnd w:id="0"/>
    </w:p>
    <w:sectPr w:rsidR="00266947" w:rsidRPr="00F26DE7" w:rsidSect="008744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FA" w:rsidRDefault="00494AFA" w:rsidP="007446EA">
      <w:pPr>
        <w:spacing w:after="0" w:line="240" w:lineRule="auto"/>
      </w:pPr>
      <w:r>
        <w:separator/>
      </w:r>
    </w:p>
  </w:endnote>
  <w:endnote w:type="continuationSeparator" w:id="0">
    <w:p w:rsidR="00494AFA" w:rsidRDefault="00494AF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FA" w:rsidRDefault="00494AFA" w:rsidP="007446EA">
      <w:pPr>
        <w:spacing w:after="0" w:line="240" w:lineRule="auto"/>
      </w:pPr>
      <w:r>
        <w:separator/>
      </w:r>
    </w:p>
  </w:footnote>
  <w:footnote w:type="continuationSeparator" w:id="0">
    <w:p w:rsidR="00494AFA" w:rsidRDefault="00494AFA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266947" w:rsidP="00EC2D51">
    <w:pPr>
      <w:pStyle w:val="Header"/>
      <w:tabs>
        <w:tab w:val="left" w:pos="26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F360B"/>
    <w:rsid w:val="00266947"/>
    <w:rsid w:val="002C6432"/>
    <w:rsid w:val="003C01DF"/>
    <w:rsid w:val="00494AFA"/>
    <w:rsid w:val="00640271"/>
    <w:rsid w:val="007446EA"/>
    <w:rsid w:val="00770BA3"/>
    <w:rsid w:val="007B275F"/>
    <w:rsid w:val="008744ED"/>
    <w:rsid w:val="009874E5"/>
    <w:rsid w:val="00AC07C4"/>
    <w:rsid w:val="00D8115E"/>
    <w:rsid w:val="00DA1D6A"/>
    <w:rsid w:val="00EC2D51"/>
    <w:rsid w:val="00EE54FF"/>
    <w:rsid w:val="00F2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DA1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6">
    <w:name w:val="heading 6"/>
    <w:basedOn w:val="Normal"/>
    <w:link w:val="Heading6Char"/>
    <w:uiPriority w:val="9"/>
    <w:qFormat/>
    <w:locked/>
    <w:rsid w:val="00DA1D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1D6A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DA1D6A"/>
    <w:rPr>
      <w:rFonts w:ascii="Times New Roman" w:eastAsia="Times New Roman" w:hAnsi="Times New Roman"/>
      <w:b/>
      <w:bCs/>
      <w:sz w:val="15"/>
      <w:szCs w:val="15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DA1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DA1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6">
    <w:name w:val="heading 6"/>
    <w:basedOn w:val="Normal"/>
    <w:link w:val="Heading6Char"/>
    <w:uiPriority w:val="9"/>
    <w:qFormat/>
    <w:locked/>
    <w:rsid w:val="00DA1D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1D6A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DA1D6A"/>
    <w:rPr>
      <w:rFonts w:ascii="Times New Roman" w:eastAsia="Times New Roman" w:hAnsi="Times New Roman"/>
      <w:b/>
      <w:bCs/>
      <w:sz w:val="15"/>
      <w:szCs w:val="15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DA1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2</cp:revision>
  <dcterms:created xsi:type="dcterms:W3CDTF">2018-10-18T03:43:00Z</dcterms:created>
  <dcterms:modified xsi:type="dcterms:W3CDTF">2018-10-18T03:43:00Z</dcterms:modified>
</cp:coreProperties>
</file>