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22A2" w14:textId="77777777" w:rsidR="00E74548" w:rsidRPr="00E74548" w:rsidRDefault="00E74548" w:rsidP="00E74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CỘNG HÒA XÃ HỘI CHỦ NGHĨA VIỆT NAM</w:t>
      </w:r>
      <w:bookmarkStart w:id="0" w:name="_GoBack"/>
      <w:bookmarkEnd w:id="0"/>
    </w:p>
    <w:p w14:paraId="1A995AB3" w14:textId="77777777" w:rsidR="00E74548" w:rsidRPr="00E74548" w:rsidRDefault="00E74548" w:rsidP="00E74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  -</w:t>
      </w:r>
      <w:proofErr w:type="gramEnd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8394133" w14:textId="77777777" w:rsidR="00E74548" w:rsidRPr="00E74548" w:rsidRDefault="00E74548" w:rsidP="00E74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------*------</w:t>
      </w:r>
    </w:p>
    <w:p w14:paraId="1786EF89" w14:textId="77777777" w:rsidR="00E74548" w:rsidRPr="00E74548" w:rsidRDefault="00E74548" w:rsidP="00E74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 ……,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20….</w:t>
      </w:r>
    </w:p>
    <w:p w14:paraId="2EA0227A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775A4" w14:textId="77777777" w:rsidR="00E74548" w:rsidRPr="00E74548" w:rsidRDefault="00E74548" w:rsidP="00E74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</w:p>
    <w:p w14:paraId="4648EDD1" w14:textId="77777777" w:rsidR="00E74548" w:rsidRPr="00E74548" w:rsidRDefault="00E74548" w:rsidP="00E74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 V</w:t>
      </w:r>
      <w:proofErr w:type="gram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/v: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Xử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lấn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chiếm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đất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đai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6D85193" w14:textId="35C7A22F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C1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1).....................</w:t>
      </w:r>
      <w:proofErr w:type="spellStart"/>
      <w:proofErr w:type="gramEnd"/>
      <w:r w:rsidR="00D740C1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(2).....................</w:t>
      </w:r>
      <w:proofErr w:type="spellStart"/>
      <w:r w:rsidR="00D740C1">
        <w:rPr>
          <w:rFonts w:ascii="Times New Roman" w:eastAsia="Times New Roman" w:hAnsi="Times New Roman" w:cs="Times New Roman"/>
          <w:i/>
          <w:iCs/>
          <w:sz w:val="24"/>
          <w:szCs w:val="24"/>
        </w:rPr>
        <w:t>Tỉnh</w:t>
      </w:r>
      <w:proofErr w:type="spellEnd"/>
      <w:r w:rsidR="00D740C1">
        <w:rPr>
          <w:rFonts w:ascii="Times New Roman" w:eastAsia="Times New Roman" w:hAnsi="Times New Roman" w:cs="Times New Roman"/>
          <w:i/>
          <w:iCs/>
          <w:sz w:val="24"/>
          <w:szCs w:val="24"/>
        </w:rPr>
        <w:t>(3)</w:t>
      </w:r>
    </w:p>
    <w:p w14:paraId="63BE6EC2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4548">
        <w:rPr>
          <w:rFonts w:ascii="Times New Roman" w:eastAsia="Times New Roman" w:hAnsi="Times New Roman" w:cs="Times New Roman"/>
          <w:sz w:val="24"/>
          <w:szCs w:val="24"/>
        </w:rPr>
        <w:t>là:.....................................................................................................................</w:t>
      </w:r>
      <w:proofErr w:type="gramEnd"/>
    </w:p>
    <w:p w14:paraId="1BABFA25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4548">
        <w:rPr>
          <w:rFonts w:ascii="Times New Roman" w:eastAsia="Times New Roman" w:hAnsi="Times New Roman" w:cs="Times New Roman"/>
          <w:sz w:val="24"/>
          <w:szCs w:val="24"/>
        </w:rPr>
        <w:t>CMTND:....................................................</w:t>
      </w:r>
      <w:proofErr w:type="gramEnd"/>
    </w:p>
    <w:p w14:paraId="2FA825F9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4548">
        <w:rPr>
          <w:rFonts w:ascii="Times New Roman" w:eastAsia="Times New Roman" w:hAnsi="Times New Roman" w:cs="Times New Roman"/>
          <w:sz w:val="24"/>
          <w:szCs w:val="24"/>
        </w:rPr>
        <w:t>chỉ:........................................................................................................................</w:t>
      </w:r>
      <w:proofErr w:type="gramEnd"/>
    </w:p>
    <w:p w14:paraId="60C594B3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6E68FAA" w14:textId="5C584E2F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D740C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622312B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8C5123F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B59A347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8D98A9A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CA6E514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085FEF4" w14:textId="32B128E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lấn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của 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D740C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).............................................................</w:t>
      </w: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số 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D740C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proofErr w:type="spellStart"/>
      <w:proofErr w:type="gramEnd"/>
      <w:r w:rsidRPr="00E7454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D740C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454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745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14:paraId="2F928878" w14:textId="77777777" w:rsidR="00E74548" w:rsidRPr="00E74548" w:rsidRDefault="00E74548" w:rsidP="00E7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48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454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7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E74548" w:rsidRPr="00E74548" w14:paraId="03B03AA6" w14:textId="77777777" w:rsidTr="003D389B">
        <w:trPr>
          <w:tblCellSpacing w:w="15" w:type="dxa"/>
        </w:trPr>
        <w:tc>
          <w:tcPr>
            <w:tcW w:w="5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8A356B" w14:textId="77777777" w:rsidR="00E74548" w:rsidRPr="00E74548" w:rsidRDefault="00E74548" w:rsidP="00E745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454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301657" w14:textId="77777777" w:rsidR="00E74548" w:rsidRPr="00E74548" w:rsidRDefault="00E74548" w:rsidP="00E745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E745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Người</w:t>
            </w:r>
            <w:proofErr w:type="spellEnd"/>
            <w:r w:rsidRPr="00E745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viết</w:t>
            </w:r>
            <w:proofErr w:type="spellEnd"/>
            <w:r w:rsidRPr="00E745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  <w:p w14:paraId="37D5B5E0" w14:textId="77777777" w:rsidR="00E74548" w:rsidRPr="00E74548" w:rsidRDefault="00E74548" w:rsidP="00E745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lastRenderedPageBreak/>
              <w:t>(</w:t>
            </w:r>
            <w:proofErr w:type="spellStart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và</w:t>
            </w:r>
            <w:proofErr w:type="spellEnd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E7454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)</w:t>
            </w:r>
          </w:p>
          <w:p w14:paraId="1CAF1F4B" w14:textId="77777777" w:rsidR="00E74548" w:rsidRPr="00E74548" w:rsidRDefault="00E74548" w:rsidP="00E745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05503201" w14:textId="77777777" w:rsidR="00E74548" w:rsidRPr="00E74548" w:rsidRDefault="00E74548" w:rsidP="00E745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709AF4DA" w14:textId="77777777" w:rsidR="00E74548" w:rsidRPr="00E74548" w:rsidRDefault="00E74548" w:rsidP="00E745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14:paraId="61BBCB0C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lastRenderedPageBreak/>
        <w:t>Hướng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dẫn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sử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dụng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đơn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kiến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nghị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về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hành</w:t>
      </w:r>
      <w:proofErr w:type="spellEnd"/>
      <w:r>
        <w:rPr>
          <w:rFonts w:ascii="Arial" w:hAnsi="Arial" w:cs="Arial"/>
          <w:color w:val="333333"/>
        </w:rPr>
        <w:t xml:space="preserve"> vi </w:t>
      </w:r>
      <w:proofErr w:type="spellStart"/>
      <w:r>
        <w:rPr>
          <w:rFonts w:ascii="Arial" w:hAnsi="Arial" w:cs="Arial"/>
          <w:color w:val="333333"/>
        </w:rPr>
        <w:t>lấn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chiếm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đất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đai</w:t>
      </w:r>
      <w:proofErr w:type="spellEnd"/>
      <w:r>
        <w:rPr>
          <w:rFonts w:ascii="Arial" w:hAnsi="Arial" w:cs="Arial"/>
          <w:color w:val="333333"/>
        </w:rPr>
        <w:t>:</w:t>
      </w:r>
    </w:p>
    <w:p w14:paraId="7C6966C5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(1): </w:t>
      </w:r>
      <w:proofErr w:type="spellStart"/>
      <w:r>
        <w:rPr>
          <w:rFonts w:ascii="Arial" w:hAnsi="Arial" w:cs="Arial"/>
          <w:color w:val="333333"/>
        </w:rPr>
        <w:t>Ghi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tên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Ủy</w:t>
      </w:r>
      <w:proofErr w:type="spellEnd"/>
      <w:r>
        <w:rPr>
          <w:rFonts w:ascii="Arial" w:hAnsi="Arial" w:cs="Arial"/>
          <w:color w:val="333333"/>
        </w:rPr>
        <w:t xml:space="preserve"> ban </w:t>
      </w:r>
      <w:proofErr w:type="spellStart"/>
      <w:r>
        <w:rPr>
          <w:rFonts w:ascii="Arial" w:hAnsi="Arial" w:cs="Arial"/>
          <w:color w:val="333333"/>
        </w:rPr>
        <w:t>nhân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dân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nơi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xảy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hành</w:t>
      </w:r>
      <w:proofErr w:type="spellEnd"/>
      <w:r>
        <w:rPr>
          <w:rFonts w:ascii="Arial" w:hAnsi="Arial" w:cs="Arial"/>
          <w:color w:val="333333"/>
        </w:rPr>
        <w:t xml:space="preserve"> vi </w:t>
      </w:r>
      <w:proofErr w:type="spellStart"/>
      <w:r>
        <w:rPr>
          <w:rFonts w:ascii="Arial" w:hAnsi="Arial" w:cs="Arial"/>
          <w:color w:val="333333"/>
        </w:rPr>
        <w:t>lấn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chiếm</w:t>
      </w:r>
      <w:proofErr w:type="spellEnd"/>
      <w:r>
        <w:rPr>
          <w:rFonts w:ascii="Arial" w:hAnsi="Arial" w:cs="Arial"/>
          <w:color w:val="333333"/>
        </w:rPr>
        <w:t>;</w:t>
      </w:r>
    </w:p>
    <w:p w14:paraId="7298847B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(2): </w:t>
      </w:r>
      <w:proofErr w:type="spellStart"/>
      <w:r>
        <w:rPr>
          <w:rFonts w:ascii="Arial" w:hAnsi="Arial" w:cs="Arial"/>
          <w:color w:val="333333"/>
        </w:rPr>
        <w:t>Ghi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tên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Huyện</w:t>
      </w:r>
      <w:proofErr w:type="spellEnd"/>
      <w:r>
        <w:rPr>
          <w:rFonts w:ascii="Arial" w:hAnsi="Arial" w:cs="Arial"/>
          <w:color w:val="333333"/>
        </w:rPr>
        <w:t>;</w:t>
      </w:r>
    </w:p>
    <w:p w14:paraId="601F58B2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(3): </w:t>
      </w:r>
      <w:proofErr w:type="spellStart"/>
      <w:r>
        <w:rPr>
          <w:rFonts w:ascii="Arial" w:hAnsi="Arial" w:cs="Arial"/>
          <w:color w:val="333333"/>
        </w:rPr>
        <w:t>Ghi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tên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Tỉnh</w:t>
      </w:r>
      <w:proofErr w:type="spellEnd"/>
      <w:r>
        <w:rPr>
          <w:rFonts w:ascii="Arial" w:hAnsi="Arial" w:cs="Arial"/>
          <w:color w:val="333333"/>
        </w:rPr>
        <w:t>;</w:t>
      </w:r>
    </w:p>
    <w:p w14:paraId="2D9A81CD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(4): </w:t>
      </w:r>
      <w:proofErr w:type="spellStart"/>
      <w:r>
        <w:rPr>
          <w:rFonts w:ascii="Arial" w:hAnsi="Arial" w:cs="Arial"/>
          <w:color w:val="333333"/>
        </w:rPr>
        <w:t>Trình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bày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nội</w:t>
      </w:r>
      <w:proofErr w:type="spellEnd"/>
      <w:r>
        <w:rPr>
          <w:rFonts w:ascii="Arial" w:hAnsi="Arial" w:cs="Arial"/>
          <w:color w:val="333333"/>
        </w:rPr>
        <w:t xml:space="preserve"> dung, </w:t>
      </w:r>
      <w:proofErr w:type="spellStart"/>
      <w:r>
        <w:rPr>
          <w:rFonts w:ascii="Arial" w:hAnsi="Arial" w:cs="Arial"/>
          <w:color w:val="333333"/>
        </w:rPr>
        <w:t>diễn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biến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của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vụ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việc</w:t>
      </w:r>
      <w:proofErr w:type="spellEnd"/>
      <w:r>
        <w:rPr>
          <w:rFonts w:ascii="Arial" w:hAnsi="Arial" w:cs="Arial"/>
          <w:color w:val="333333"/>
        </w:rPr>
        <w:t>;</w:t>
      </w:r>
    </w:p>
    <w:p w14:paraId="1B7266D9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(5): </w:t>
      </w:r>
      <w:proofErr w:type="spellStart"/>
      <w:r>
        <w:rPr>
          <w:rFonts w:ascii="Arial" w:hAnsi="Arial" w:cs="Arial"/>
          <w:color w:val="333333"/>
        </w:rPr>
        <w:t>Ghi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họ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tên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của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bên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có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hành</w:t>
      </w:r>
      <w:proofErr w:type="spellEnd"/>
      <w:r>
        <w:rPr>
          <w:rFonts w:ascii="Arial" w:hAnsi="Arial" w:cs="Arial"/>
          <w:color w:val="333333"/>
        </w:rPr>
        <w:t xml:space="preserve"> vi </w:t>
      </w:r>
      <w:proofErr w:type="spellStart"/>
      <w:r>
        <w:rPr>
          <w:rFonts w:ascii="Arial" w:hAnsi="Arial" w:cs="Arial"/>
          <w:color w:val="333333"/>
        </w:rPr>
        <w:t>lấn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chiếm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đất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trường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hợp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là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tổ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chức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thì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ghi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tên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của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tổ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chức</w:t>
      </w:r>
      <w:proofErr w:type="spellEnd"/>
      <w:r>
        <w:rPr>
          <w:rFonts w:ascii="Arial" w:hAnsi="Arial" w:cs="Arial"/>
          <w:color w:val="333333"/>
        </w:rPr>
        <w:t>);</w:t>
      </w:r>
    </w:p>
    <w:p w14:paraId="0EE0505A" w14:textId="77777777" w:rsid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(6): </w:t>
      </w:r>
      <w:proofErr w:type="spellStart"/>
      <w:r>
        <w:rPr>
          <w:rFonts w:ascii="Arial" w:hAnsi="Arial" w:cs="Arial"/>
          <w:color w:val="333333"/>
        </w:rPr>
        <w:t>Ghi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thông</w:t>
      </w:r>
      <w:proofErr w:type="spellEnd"/>
      <w:r>
        <w:rPr>
          <w:rFonts w:ascii="Arial" w:hAnsi="Arial" w:cs="Arial"/>
          <w:color w:val="333333"/>
        </w:rPr>
        <w:t xml:space="preserve"> tin </w:t>
      </w:r>
      <w:proofErr w:type="spellStart"/>
      <w:r>
        <w:rPr>
          <w:rFonts w:ascii="Arial" w:hAnsi="Arial" w:cs="Arial"/>
          <w:color w:val="333333"/>
        </w:rPr>
        <w:t>thửa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đất</w:t>
      </w:r>
      <w:proofErr w:type="spellEnd"/>
    </w:p>
    <w:p w14:paraId="231E1C70" w14:textId="50A08140" w:rsidR="00D65C6B" w:rsidRPr="003D389B" w:rsidRDefault="003D389B" w:rsidP="003D389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(7): </w:t>
      </w:r>
      <w:proofErr w:type="spellStart"/>
      <w:r>
        <w:rPr>
          <w:rFonts w:ascii="Arial" w:hAnsi="Arial" w:cs="Arial"/>
          <w:color w:val="333333"/>
        </w:rPr>
        <w:t>Ngày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cấp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giấy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chứng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nhận</w:t>
      </w:r>
      <w:proofErr w:type="spellEnd"/>
      <w:r>
        <w:rPr>
          <w:rFonts w:ascii="Arial" w:hAnsi="Arial" w:cs="Arial"/>
          <w:color w:val="333333"/>
        </w:rPr>
        <w:t>.</w:t>
      </w:r>
    </w:p>
    <w:sectPr w:rsidR="00D65C6B" w:rsidRPr="003D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48"/>
    <w:rsid w:val="003D389B"/>
    <w:rsid w:val="00D65C6B"/>
    <w:rsid w:val="00D740C1"/>
    <w:rsid w:val="00E16776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2F64"/>
  <w15:chartTrackingRefBased/>
  <w15:docId w15:val="{C73D36D6-0EC5-4F94-A6A3-074E70DB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548"/>
    <w:rPr>
      <w:b/>
      <w:bCs/>
    </w:rPr>
  </w:style>
  <w:style w:type="character" w:styleId="Emphasis">
    <w:name w:val="Emphasis"/>
    <w:basedOn w:val="DefaultParagraphFont"/>
    <w:uiPriority w:val="20"/>
    <w:qFormat/>
    <w:rsid w:val="00E74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2018-04-08T03:21:00Z</dcterms:created>
  <dcterms:modified xsi:type="dcterms:W3CDTF">2018-04-08T04:19:00Z</dcterms:modified>
</cp:coreProperties>
</file>