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5389"/>
      </w:tblGrid>
      <w:tr w:rsidR="002609BE" w:rsidRPr="008F5950" w:rsidTr="00907BA0">
        <w:tc>
          <w:tcPr>
            <w:tcW w:w="2979" w:type="dxa"/>
            <w:hideMark/>
          </w:tcPr>
          <w:p w:rsidR="002609BE" w:rsidRPr="008F5950" w:rsidRDefault="002609BE" w:rsidP="00907BA0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8F5950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8F5950">
              <w:rPr>
                <w:sz w:val="16"/>
                <w:szCs w:val="16"/>
              </w:rPr>
              <w:t xml:space="preserve">  </w:t>
            </w:r>
          </w:p>
          <w:p w:rsidR="002609BE" w:rsidRPr="008F5950" w:rsidRDefault="002609BE" w:rsidP="00907BA0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8F5950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8F595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2609BE" w:rsidRPr="008F5950" w:rsidRDefault="002609BE" w:rsidP="00907BA0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9" w:type="dxa"/>
            <w:hideMark/>
          </w:tcPr>
          <w:p w:rsidR="002609BE" w:rsidRPr="008F5950" w:rsidRDefault="002609BE" w:rsidP="00907BA0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9BE" w:rsidRDefault="002609BE" w:rsidP="00260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136</w:t>
                                  </w:r>
                                </w:p>
                                <w:p w:rsidR="002609BE" w:rsidRDefault="002609BE" w:rsidP="002609B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2609BE" w:rsidRDefault="002609BE" w:rsidP="002609BE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2609BE" w:rsidRDefault="002609BE" w:rsidP="002609B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136</w:t>
                            </w:r>
                          </w:p>
                          <w:p w:rsidR="002609BE" w:rsidRDefault="002609BE" w:rsidP="002609B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2609BE" w:rsidRDefault="002609BE" w:rsidP="002609BE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50">
              <w:rPr>
                <w:b/>
                <w:sz w:val="24"/>
                <w:szCs w:val="24"/>
              </w:rPr>
              <w:t>CỘNG HÒA XÃ HỘI CHỦ NGHĨA VIỆT NAM</w:t>
            </w:r>
          </w:p>
          <w:p w:rsidR="002609BE" w:rsidRPr="008F5950" w:rsidRDefault="002609BE" w:rsidP="00907BA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8F5950">
              <w:rPr>
                <w:b/>
                <w:sz w:val="26"/>
                <w:szCs w:val="26"/>
              </w:rPr>
              <w:t>Độc</w:t>
            </w:r>
            <w:proofErr w:type="spellEnd"/>
            <w:r w:rsidRPr="008F59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5950">
              <w:rPr>
                <w:b/>
                <w:sz w:val="26"/>
                <w:szCs w:val="26"/>
              </w:rPr>
              <w:t>lập</w:t>
            </w:r>
            <w:proofErr w:type="spellEnd"/>
            <w:r w:rsidRPr="008F5950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F5950">
              <w:rPr>
                <w:b/>
                <w:sz w:val="26"/>
                <w:szCs w:val="26"/>
              </w:rPr>
              <w:t>Tự</w:t>
            </w:r>
            <w:proofErr w:type="spellEnd"/>
            <w:r w:rsidRPr="008F5950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F5950">
              <w:rPr>
                <w:b/>
                <w:sz w:val="26"/>
                <w:szCs w:val="26"/>
              </w:rPr>
              <w:t>Hạnh</w:t>
            </w:r>
            <w:proofErr w:type="spellEnd"/>
            <w:r w:rsidRPr="008F595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F5950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2609BE" w:rsidRPr="008F5950" w:rsidTr="00907BA0">
        <w:tc>
          <w:tcPr>
            <w:tcW w:w="2979" w:type="dxa"/>
            <w:hideMark/>
          </w:tcPr>
          <w:p w:rsidR="002609BE" w:rsidRPr="008F5950" w:rsidRDefault="002609BE" w:rsidP="00907BA0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2609BE" w:rsidRPr="008F5950" w:rsidRDefault="002609BE" w:rsidP="00907BA0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8F5950">
              <w:rPr>
                <w:sz w:val="24"/>
                <w:szCs w:val="24"/>
              </w:rPr>
              <w:t>Số</w:t>
            </w:r>
            <w:proofErr w:type="spellEnd"/>
            <w:r w:rsidRPr="008F5950">
              <w:rPr>
                <w:sz w:val="24"/>
                <w:szCs w:val="24"/>
              </w:rPr>
              <w:t>:</w:t>
            </w:r>
            <w:r w:rsidRPr="008F5950"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 w:rsidRPr="008F59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609BE" w:rsidRPr="008F5950" w:rsidRDefault="002609BE" w:rsidP="00907BA0">
            <w:pPr>
              <w:spacing w:after="0" w:line="320" w:lineRule="exact"/>
              <w:jc w:val="center"/>
            </w:pPr>
          </w:p>
        </w:tc>
        <w:tc>
          <w:tcPr>
            <w:tcW w:w="5389" w:type="dxa"/>
            <w:hideMark/>
          </w:tcPr>
          <w:p w:rsidR="002609BE" w:rsidRPr="008F5950" w:rsidRDefault="002609BE" w:rsidP="00907BA0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5715</wp:posOffset>
                      </wp:positionV>
                      <wp:extent cx="1984375" cy="0"/>
                      <wp:effectExtent l="5080" t="8255" r="1079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.45pt" to="207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oQHQIAADYEAAAOAAAAZHJzL2Uyb0RvYy54bWysU8GO2jAQvVfqP1i+QxI2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"/>
                  </w:pict>
                </mc:Fallback>
              </mc:AlternateContent>
            </w:r>
          </w:p>
          <w:p w:rsidR="002609BE" w:rsidRPr="008F5950" w:rsidRDefault="002609BE" w:rsidP="00907BA0">
            <w:pPr>
              <w:spacing w:after="0" w:line="320" w:lineRule="exact"/>
              <w:jc w:val="center"/>
              <w:rPr>
                <w:i/>
              </w:rPr>
            </w:pPr>
            <w:r w:rsidRPr="008F5950">
              <w:rPr>
                <w:rFonts w:eastAsia="Times New Roman"/>
                <w:sz w:val="16"/>
                <w:szCs w:val="20"/>
              </w:rPr>
              <w:t>.......................................</w:t>
            </w:r>
            <w:r w:rsidRPr="008F5950">
              <w:rPr>
                <w:i/>
              </w:rPr>
              <w:t xml:space="preserve">, </w:t>
            </w:r>
            <w:proofErr w:type="spellStart"/>
            <w:proofErr w:type="gramStart"/>
            <w:r w:rsidRPr="008F5950">
              <w:rPr>
                <w:i/>
                <w:sz w:val="26"/>
                <w:szCs w:val="26"/>
              </w:rPr>
              <w:t>ngày</w:t>
            </w:r>
            <w:proofErr w:type="spellEnd"/>
            <w:r w:rsidRPr="008F5950">
              <w:rPr>
                <w:i/>
                <w:sz w:val="26"/>
                <w:szCs w:val="26"/>
              </w:rPr>
              <w:t xml:space="preserve"> </w:t>
            </w:r>
            <w:r w:rsidRPr="008F5950"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 w:rsidRPr="008F595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F5950">
              <w:rPr>
                <w:i/>
                <w:sz w:val="26"/>
                <w:szCs w:val="26"/>
              </w:rPr>
              <w:t>tháng</w:t>
            </w:r>
            <w:proofErr w:type="spellEnd"/>
            <w:r w:rsidRPr="008F5950">
              <w:rPr>
                <w:i/>
                <w:sz w:val="26"/>
                <w:szCs w:val="26"/>
              </w:rPr>
              <w:t xml:space="preserve"> </w:t>
            </w:r>
            <w:r w:rsidRPr="008F5950"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 w:rsidRPr="008F5950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8F5950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8F5950">
              <w:rPr>
                <w:rFonts w:eastAsia="Times New Roman"/>
                <w:sz w:val="16"/>
                <w:szCs w:val="20"/>
              </w:rPr>
              <w:t>................</w:t>
            </w:r>
            <w:r w:rsidRPr="008F5950">
              <w:rPr>
                <w:sz w:val="16"/>
                <w:szCs w:val="16"/>
              </w:rPr>
              <w:t xml:space="preserve"> </w:t>
            </w:r>
          </w:p>
        </w:tc>
      </w:tr>
    </w:tbl>
    <w:p w:rsidR="002609BE" w:rsidRPr="008F5950" w:rsidRDefault="002609BE" w:rsidP="002609BE">
      <w:pPr>
        <w:tabs>
          <w:tab w:val="left" w:pos="2700"/>
        </w:tabs>
        <w:spacing w:after="0" w:line="360" w:lineRule="exact"/>
        <w:ind w:left="-567"/>
        <w:rPr>
          <w:rFonts w:eastAsia="Times New Roman"/>
          <w:sz w:val="32"/>
          <w:szCs w:val="20"/>
        </w:rPr>
      </w:pPr>
    </w:p>
    <w:p w:rsidR="002609BE" w:rsidRPr="008F5950" w:rsidRDefault="002609BE" w:rsidP="002609BE">
      <w:pPr>
        <w:keepNext/>
        <w:spacing w:after="0" w:line="360" w:lineRule="exact"/>
        <w:jc w:val="center"/>
        <w:outlineLvl w:val="1"/>
        <w:rPr>
          <w:rFonts w:ascii="Verdana" w:eastAsia="Times New Roman" w:hAnsi="Verdana"/>
          <w:b/>
          <w:lang w:val="en-GB"/>
        </w:rPr>
      </w:pPr>
      <w:r w:rsidRPr="008F5950">
        <w:rPr>
          <w:rFonts w:eastAsia="Times New Roman"/>
          <w:b/>
          <w:lang w:val="en-GB"/>
        </w:rPr>
        <w:t>LỆNH NHẬP KHO VẬT CHỨNG</w:t>
      </w:r>
    </w:p>
    <w:p w:rsidR="002609BE" w:rsidRPr="008F5950" w:rsidRDefault="002609BE" w:rsidP="002609BE">
      <w:pPr>
        <w:tabs>
          <w:tab w:val="right" w:pos="993"/>
          <w:tab w:val="lef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</w:p>
    <w:p w:rsidR="002609BE" w:rsidRPr="008F5950" w:rsidRDefault="002609BE" w:rsidP="002609BE">
      <w:pPr>
        <w:tabs>
          <w:tab w:val="right" w:pos="993"/>
          <w:tab w:val="lef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8F5950">
        <w:rPr>
          <w:rFonts w:eastAsia="Times New Roman"/>
          <w:spacing w:val="-2"/>
          <w:sz w:val="26"/>
          <w:szCs w:val="20"/>
        </w:rPr>
        <w:t>Tôi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>:</w:t>
      </w:r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567"/>
          <w:tab w:val="lef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8F5950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: </w:t>
      </w:r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26"/>
          <w:szCs w:val="20"/>
        </w:rPr>
        <w:t xml:space="preserve"> </w:t>
      </w:r>
    </w:p>
    <w:p w:rsidR="002609BE" w:rsidRPr="008F5950" w:rsidRDefault="002609BE" w:rsidP="002609BE">
      <w:pPr>
        <w:tabs>
          <w:tab w:val="right" w:pos="993"/>
          <w:tab w:val="lef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26"/>
          <w:szCs w:val="26"/>
        </w:rPr>
      </w:pPr>
      <w:proofErr w:type="spellStart"/>
      <w:r w:rsidRPr="008F5950">
        <w:rPr>
          <w:rFonts w:eastAsia="Times New Roman"/>
          <w:sz w:val="26"/>
          <w:szCs w:val="26"/>
        </w:rPr>
        <w:t>Để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bảo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quản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trong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giai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đoạn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điều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tra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vụ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proofErr w:type="gramStart"/>
      <w:r w:rsidRPr="008F5950">
        <w:rPr>
          <w:rFonts w:eastAsia="Times New Roman"/>
          <w:spacing w:val="-2"/>
          <w:sz w:val="26"/>
          <w:szCs w:val="26"/>
        </w:rPr>
        <w:t>án</w:t>
      </w:r>
      <w:proofErr w:type="spellEnd"/>
      <w:proofErr w:type="gram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hình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sự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; </w:t>
      </w:r>
    </w:p>
    <w:p w:rsidR="002609BE" w:rsidRPr="008F5950" w:rsidRDefault="002609BE" w:rsidP="002609BE">
      <w:pPr>
        <w:tabs>
          <w:tab w:val="right" w:pos="993"/>
          <w:tab w:val="lef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8F5950">
        <w:rPr>
          <w:rFonts w:eastAsia="Times New Roman"/>
          <w:spacing w:val="-2"/>
          <w:sz w:val="26"/>
          <w:szCs w:val="26"/>
        </w:rPr>
        <w:t>Căn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cứ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Điều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r w:rsidRPr="008F5950">
        <w:rPr>
          <w:rFonts w:eastAsia="Times New Roman"/>
          <w:spacing w:val="-2"/>
          <w:sz w:val="26"/>
          <w:szCs w:val="26"/>
          <w:vertAlign w:val="superscript"/>
        </w:rPr>
        <w:t>(*)</w:t>
      </w:r>
      <w:r w:rsidRPr="008F5950">
        <w:rPr>
          <w:rFonts w:eastAsia="Times New Roman"/>
          <w:spacing w:val="-2"/>
          <w:sz w:val="16"/>
          <w:szCs w:val="20"/>
        </w:rPr>
        <w:t>............</w:t>
      </w:r>
      <w:r w:rsidRPr="008F5950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và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Điều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90 </w:t>
      </w:r>
      <w:proofErr w:type="spellStart"/>
      <w:r>
        <w:rPr>
          <w:rFonts w:eastAsia="Times New Roman"/>
          <w:spacing w:val="-2"/>
          <w:sz w:val="26"/>
          <w:szCs w:val="26"/>
        </w:rPr>
        <w:t>Bộ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luật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T</w:t>
      </w:r>
      <w:r w:rsidRPr="008F5950">
        <w:rPr>
          <w:rFonts w:eastAsia="Times New Roman"/>
          <w:spacing w:val="-2"/>
          <w:sz w:val="26"/>
          <w:szCs w:val="26"/>
        </w:rPr>
        <w:t>ố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tụng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hình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6"/>
        </w:rPr>
        <w:t>sự</w:t>
      </w:r>
      <w:proofErr w:type="spellEnd"/>
      <w:r w:rsidRPr="008F5950">
        <w:rPr>
          <w:rFonts w:eastAsia="Times New Roman"/>
          <w:spacing w:val="-2"/>
          <w:sz w:val="26"/>
          <w:szCs w:val="26"/>
        </w:rPr>
        <w:t>,</w:t>
      </w:r>
    </w:p>
    <w:p w:rsidR="002609BE" w:rsidRPr="008F5950" w:rsidRDefault="002609BE" w:rsidP="002609BE">
      <w:pPr>
        <w:spacing w:before="120" w:after="120" w:line="360" w:lineRule="exact"/>
        <w:jc w:val="center"/>
        <w:rPr>
          <w:rFonts w:eastAsia="Times New Roman"/>
          <w:b/>
          <w:spacing w:val="-2"/>
          <w:sz w:val="26"/>
          <w:szCs w:val="26"/>
        </w:rPr>
      </w:pPr>
      <w:r w:rsidRPr="008F5950">
        <w:rPr>
          <w:rFonts w:eastAsia="Times New Roman"/>
          <w:b/>
          <w:spacing w:val="-2"/>
          <w:sz w:val="26"/>
          <w:szCs w:val="26"/>
        </w:rPr>
        <w:t>RA LỆNH</w:t>
      </w:r>
      <w:r w:rsidRPr="008F5950">
        <w:rPr>
          <w:rFonts w:eastAsia="Times New Roman"/>
          <w:spacing w:val="-2"/>
          <w:sz w:val="26"/>
          <w:szCs w:val="26"/>
        </w:rPr>
        <w:t>:</w:t>
      </w:r>
    </w:p>
    <w:p w:rsidR="002609BE" w:rsidRPr="008F5950" w:rsidRDefault="002609BE" w:rsidP="002609BE">
      <w:pPr>
        <w:tabs>
          <w:tab w:val="right" w:pos="3119"/>
          <w:tab w:val="lef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8F5950">
        <w:rPr>
          <w:rFonts w:eastAsia="Times New Roman"/>
          <w:spacing w:val="-2"/>
          <w:sz w:val="26"/>
          <w:szCs w:val="20"/>
        </w:rPr>
        <w:t>Nhập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kho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thuộc</w:t>
      </w:r>
      <w:proofErr w:type="spellEnd"/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5103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8F5950">
        <w:rPr>
          <w:rFonts w:eastAsia="Times New Roman"/>
          <w:spacing w:val="-2"/>
          <w:sz w:val="26"/>
          <w:szCs w:val="20"/>
        </w:rPr>
        <w:t>những</w:t>
      </w:r>
      <w:proofErr w:type="spellEnd"/>
      <w:proofErr w:type="gram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đồ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tài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liệu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dưới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đây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của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án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hình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sự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: </w:t>
      </w: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2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r w:rsidRPr="008F5950">
        <w:rPr>
          <w:rFonts w:eastAsia="Times New Roman"/>
          <w:spacing w:val="-2"/>
          <w:sz w:val="26"/>
          <w:szCs w:val="20"/>
        </w:rPr>
        <w:t>(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Ghi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rõ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chủng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loại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số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lượng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trọng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lượng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đặc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điểm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tình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trạng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i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i/>
          <w:spacing w:val="-2"/>
          <w:sz w:val="26"/>
          <w:szCs w:val="20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>):</w:t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Default="002609BE" w:rsidP="002609BE">
      <w:pPr>
        <w:tabs>
          <w:tab w:val="right" w:pos="0"/>
          <w:tab w:val="left" w:leader="dot" w:pos="9356"/>
        </w:tabs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93345</wp:posOffset>
                </wp:positionV>
                <wp:extent cx="698500" cy="0"/>
                <wp:effectExtent l="10795" t="6985" r="508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3pt;margin-top:7.35pt;width: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VBJAIAAEk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"/>
            </w:pict>
          </mc:Fallback>
        </mc:AlternateContent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240" w:lineRule="auto"/>
        <w:rPr>
          <w:rFonts w:eastAsia="Times New Roman"/>
          <w:sz w:val="16"/>
          <w:szCs w:val="16"/>
        </w:rPr>
      </w:pPr>
      <w:r w:rsidRPr="008F5950">
        <w:rPr>
          <w:rFonts w:eastAsia="Times New Roman"/>
          <w:sz w:val="16"/>
          <w:szCs w:val="16"/>
        </w:rPr>
        <w:t xml:space="preserve">(*) </w:t>
      </w:r>
      <w:proofErr w:type="spellStart"/>
      <w:r w:rsidRPr="008F5950">
        <w:rPr>
          <w:rFonts w:eastAsia="Times New Roman"/>
          <w:sz w:val="16"/>
          <w:szCs w:val="16"/>
        </w:rPr>
        <w:t>Căn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cứ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nhiệm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vụ</w:t>
      </w:r>
      <w:proofErr w:type="spellEnd"/>
      <w:r w:rsidRPr="008F5950">
        <w:rPr>
          <w:rFonts w:eastAsia="Times New Roman"/>
          <w:sz w:val="16"/>
          <w:szCs w:val="16"/>
        </w:rPr>
        <w:t xml:space="preserve">, </w:t>
      </w:r>
      <w:proofErr w:type="spellStart"/>
      <w:r w:rsidRPr="008F5950">
        <w:rPr>
          <w:rFonts w:eastAsia="Times New Roman"/>
          <w:sz w:val="16"/>
          <w:szCs w:val="16"/>
        </w:rPr>
        <w:t>quyền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hạn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quy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định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tại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Điều</w:t>
      </w:r>
      <w:proofErr w:type="spellEnd"/>
      <w:r w:rsidRPr="008F5950">
        <w:rPr>
          <w:rFonts w:eastAsia="Times New Roman"/>
          <w:sz w:val="16"/>
          <w:szCs w:val="16"/>
        </w:rPr>
        <w:t xml:space="preserve"> 36, </w:t>
      </w:r>
      <w:proofErr w:type="spellStart"/>
      <w:r w:rsidRPr="008F5950">
        <w:rPr>
          <w:rFonts w:eastAsia="Times New Roman"/>
          <w:sz w:val="16"/>
          <w:szCs w:val="16"/>
        </w:rPr>
        <w:t>Điều</w:t>
      </w:r>
      <w:proofErr w:type="spellEnd"/>
      <w:r w:rsidRPr="008F5950">
        <w:rPr>
          <w:rFonts w:eastAsia="Times New Roman"/>
          <w:sz w:val="16"/>
          <w:szCs w:val="16"/>
        </w:rPr>
        <w:t xml:space="preserve"> 39 </w:t>
      </w:r>
      <w:proofErr w:type="spellStart"/>
      <w:r w:rsidRPr="008F5950">
        <w:rPr>
          <w:rFonts w:eastAsia="Times New Roman"/>
          <w:sz w:val="16"/>
          <w:szCs w:val="16"/>
        </w:rPr>
        <w:t>hoặc</w:t>
      </w:r>
      <w:proofErr w:type="spellEnd"/>
      <w:r w:rsidRPr="008F5950">
        <w:rPr>
          <w:rFonts w:eastAsia="Times New Roman"/>
          <w:sz w:val="16"/>
          <w:szCs w:val="16"/>
        </w:rPr>
        <w:t xml:space="preserve"> </w:t>
      </w:r>
      <w:proofErr w:type="spellStart"/>
      <w:r w:rsidRPr="008F5950">
        <w:rPr>
          <w:rFonts w:eastAsia="Times New Roman"/>
          <w:sz w:val="16"/>
          <w:szCs w:val="16"/>
        </w:rPr>
        <w:t>Điều</w:t>
      </w:r>
      <w:proofErr w:type="spellEnd"/>
      <w:r w:rsidRPr="008F5950">
        <w:rPr>
          <w:rFonts w:eastAsia="Times New Roman"/>
          <w:sz w:val="16"/>
          <w:szCs w:val="16"/>
        </w:rPr>
        <w:t xml:space="preserve"> 40 BLTTHS</w:t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lastRenderedPageBreak/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ind w:firstLine="567"/>
        <w:rPr>
          <w:rFonts w:eastAsia="Times New Roman"/>
          <w:spacing w:val="-2"/>
          <w:sz w:val="16"/>
          <w:szCs w:val="20"/>
        </w:rPr>
      </w:pPr>
      <w:proofErr w:type="spellStart"/>
      <w:r w:rsidRPr="008F5950">
        <w:rPr>
          <w:rFonts w:eastAsia="Times New Roman"/>
          <w:spacing w:val="-2"/>
          <w:sz w:val="26"/>
          <w:szCs w:val="20"/>
        </w:rPr>
        <w:t>Phân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công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ông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>/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bà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>:</w:t>
      </w:r>
      <w:r w:rsidRPr="008F5950">
        <w:rPr>
          <w:rFonts w:eastAsia="Times New Roman"/>
          <w:spacing w:val="-2"/>
          <w:sz w:val="16"/>
          <w:szCs w:val="20"/>
        </w:rPr>
        <w:t xml:space="preserve"> </w:t>
      </w:r>
      <w:r w:rsidRPr="008F5950">
        <w:rPr>
          <w:rFonts w:eastAsia="Times New Roman"/>
          <w:spacing w:val="-2"/>
          <w:sz w:val="16"/>
          <w:szCs w:val="20"/>
        </w:rPr>
        <w:tab/>
        <w:t xml:space="preserve"> </w:t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8F5950">
        <w:rPr>
          <w:rFonts w:eastAsia="Times New Roman"/>
          <w:spacing w:val="-2"/>
          <w:sz w:val="26"/>
          <w:szCs w:val="20"/>
        </w:rPr>
        <w:t>thuộc</w:t>
      </w:r>
      <w:proofErr w:type="spellEnd"/>
      <w:proofErr w:type="gram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C</w:t>
      </w:r>
      <w:r w:rsidRPr="008F5950">
        <w:rPr>
          <w:rFonts w:eastAsia="Times New Roman"/>
          <w:spacing w:val="-2"/>
          <w:sz w:val="26"/>
          <w:szCs w:val="20"/>
        </w:rPr>
        <w:t>ơ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quan</w:t>
      </w:r>
      <w:proofErr w:type="spellEnd"/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26"/>
          <w:szCs w:val="20"/>
        </w:rPr>
      </w:pPr>
      <w:proofErr w:type="spellStart"/>
      <w:proofErr w:type="gramStart"/>
      <w:r w:rsidRPr="008F5950">
        <w:rPr>
          <w:rFonts w:eastAsia="Times New Roman"/>
          <w:spacing w:val="-2"/>
          <w:sz w:val="26"/>
          <w:szCs w:val="20"/>
        </w:rPr>
        <w:t>chịu</w:t>
      </w:r>
      <w:proofErr w:type="spellEnd"/>
      <w:proofErr w:type="gram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trách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nhiệm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bàn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giao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số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đồ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tài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liệu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nêu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trên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cho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kho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chứng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thuộc</w:t>
      </w:r>
      <w:proofErr w:type="spellEnd"/>
      <w:r w:rsidRPr="008F5950">
        <w:rPr>
          <w:rFonts w:eastAsia="Times New Roman"/>
          <w:spacing w:val="-2"/>
          <w:sz w:val="16"/>
          <w:szCs w:val="20"/>
        </w:rPr>
        <w:tab/>
      </w:r>
      <w:r w:rsidRPr="008F5950">
        <w:rPr>
          <w:rFonts w:eastAsia="Times New Roman"/>
          <w:spacing w:val="-2"/>
          <w:sz w:val="16"/>
          <w:szCs w:val="16"/>
        </w:rPr>
        <w:t xml:space="preserve"> </w:t>
      </w:r>
    </w:p>
    <w:p w:rsidR="002609BE" w:rsidRPr="008F5950" w:rsidRDefault="002609BE" w:rsidP="002609BE">
      <w:pPr>
        <w:tabs>
          <w:tab w:val="right" w:pos="0"/>
          <w:tab w:val="left" w:leader="dot" w:pos="9356"/>
        </w:tabs>
        <w:spacing w:after="0" w:line="360" w:lineRule="exact"/>
        <w:rPr>
          <w:rFonts w:eastAsia="Times New Roman"/>
          <w:spacing w:val="-2"/>
          <w:sz w:val="16"/>
          <w:szCs w:val="20"/>
        </w:rPr>
      </w:pPr>
      <w:r w:rsidRPr="008F5950">
        <w:rPr>
          <w:rFonts w:eastAsia="Times New Roman"/>
          <w:spacing w:val="-2"/>
          <w:sz w:val="16"/>
          <w:szCs w:val="20"/>
        </w:rPr>
        <w:tab/>
      </w:r>
    </w:p>
    <w:p w:rsidR="002609BE" w:rsidRPr="008F5950" w:rsidRDefault="002609BE" w:rsidP="002609BE">
      <w:pPr>
        <w:tabs>
          <w:tab w:val="right" w:pos="0"/>
          <w:tab w:val="left" w:leader="dot" w:pos="8222"/>
        </w:tabs>
        <w:spacing w:after="120" w:line="36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8F5950">
        <w:rPr>
          <w:rFonts w:eastAsia="Times New Roman"/>
          <w:spacing w:val="-2"/>
          <w:sz w:val="26"/>
          <w:szCs w:val="20"/>
        </w:rPr>
        <w:t>để</w:t>
      </w:r>
      <w:proofErr w:type="spellEnd"/>
      <w:proofErr w:type="gram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bảo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quản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quản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lý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theo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quy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8F5950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8F5950">
        <w:rPr>
          <w:rFonts w:eastAsia="Times New Roman"/>
          <w:spacing w:val="-2"/>
          <w:sz w:val="26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09BE" w:rsidRPr="008F5950" w:rsidTr="00907BA0">
        <w:tc>
          <w:tcPr>
            <w:tcW w:w="4785" w:type="dxa"/>
          </w:tcPr>
          <w:p w:rsidR="002609BE" w:rsidRPr="008F5950" w:rsidRDefault="002609BE" w:rsidP="00907BA0">
            <w:pPr>
              <w:spacing w:after="0" w:line="300" w:lineRule="exact"/>
              <w:rPr>
                <w:rFonts w:eastAsia="Times New Roman"/>
                <w:b/>
                <w:i/>
                <w:sz w:val="22"/>
                <w:szCs w:val="22"/>
              </w:rPr>
            </w:pPr>
            <w:proofErr w:type="spellStart"/>
            <w:r w:rsidRPr="008F5950">
              <w:rPr>
                <w:rFonts w:eastAsia="Times New Roman"/>
                <w:b/>
                <w:i/>
                <w:sz w:val="22"/>
                <w:szCs w:val="22"/>
              </w:rPr>
              <w:t>Nơi</w:t>
            </w:r>
            <w:proofErr w:type="spellEnd"/>
            <w:r w:rsidRPr="008F5950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8F5950">
              <w:rPr>
                <w:rFonts w:eastAsia="Times New Roman"/>
                <w:b/>
                <w:i/>
                <w:sz w:val="22"/>
                <w:szCs w:val="22"/>
              </w:rPr>
              <w:t>nhận</w:t>
            </w:r>
            <w:proofErr w:type="spellEnd"/>
            <w:r w:rsidRPr="008F5950">
              <w:rPr>
                <w:rFonts w:eastAsia="Times New Roman"/>
                <w:b/>
                <w:i/>
                <w:sz w:val="22"/>
                <w:szCs w:val="22"/>
              </w:rPr>
              <w:t xml:space="preserve">: </w:t>
            </w:r>
          </w:p>
          <w:p w:rsidR="002609BE" w:rsidRPr="008F5950" w:rsidRDefault="002609BE" w:rsidP="00907BA0">
            <w:pPr>
              <w:spacing w:after="0" w:line="300" w:lineRule="exact"/>
              <w:rPr>
                <w:rFonts w:eastAsia="Times New Roman"/>
                <w:sz w:val="16"/>
                <w:szCs w:val="16"/>
              </w:rPr>
            </w:pPr>
            <w:r w:rsidRPr="008F5950">
              <w:rPr>
                <w:rFonts w:eastAsia="Times New Roman"/>
                <w:sz w:val="20"/>
                <w:szCs w:val="20"/>
              </w:rPr>
              <w:t>- VKS</w:t>
            </w:r>
            <w:r w:rsidRPr="008F5950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</w:t>
            </w:r>
            <w:r w:rsidRPr="008F595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609BE" w:rsidRPr="008F5950" w:rsidRDefault="002609BE" w:rsidP="00907BA0">
            <w:pPr>
              <w:spacing w:after="0" w:line="300" w:lineRule="exact"/>
              <w:rPr>
                <w:rFonts w:eastAsia="Times New Roman"/>
                <w:sz w:val="16"/>
                <w:szCs w:val="16"/>
              </w:rPr>
            </w:pPr>
            <w:r w:rsidRPr="008F5950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Kho</w:t>
            </w:r>
            <w:proofErr w:type="spellEnd"/>
            <w:r w:rsidRPr="008F595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vật</w:t>
            </w:r>
            <w:proofErr w:type="spellEnd"/>
            <w:r w:rsidRPr="008F595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chứng</w:t>
            </w:r>
            <w:proofErr w:type="spellEnd"/>
            <w:r w:rsidRPr="008F5950">
              <w:rPr>
                <w:rFonts w:eastAsia="Times New Roman"/>
                <w:spacing w:val="-2"/>
                <w:sz w:val="16"/>
                <w:szCs w:val="20"/>
              </w:rPr>
              <w:t>.................................</w:t>
            </w:r>
            <w:r w:rsidRPr="008F595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2609BE" w:rsidRPr="008F5950" w:rsidRDefault="002609BE" w:rsidP="00907BA0">
            <w:pPr>
              <w:spacing w:after="0" w:line="300" w:lineRule="exact"/>
              <w:rPr>
                <w:rFonts w:eastAsia="Times New Roman"/>
                <w:sz w:val="16"/>
                <w:szCs w:val="16"/>
              </w:rPr>
            </w:pPr>
            <w:r w:rsidRPr="008F5950">
              <w:rPr>
                <w:rFonts w:eastAsia="Times New Roman"/>
                <w:sz w:val="20"/>
                <w:szCs w:val="20"/>
              </w:rPr>
              <w:t xml:space="preserve">- </w:t>
            </w:r>
            <w:r w:rsidRPr="008F5950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</w:t>
            </w:r>
            <w:r w:rsidRPr="008F595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2609BE" w:rsidRPr="008F5950" w:rsidRDefault="002609BE" w:rsidP="00907BA0">
            <w:pPr>
              <w:spacing w:after="0" w:line="300" w:lineRule="exact"/>
              <w:rPr>
                <w:rFonts w:eastAsia="Times New Roman"/>
                <w:sz w:val="20"/>
                <w:szCs w:val="20"/>
              </w:rPr>
            </w:pPr>
            <w:r w:rsidRPr="008F5950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Hồ</w:t>
            </w:r>
            <w:proofErr w:type="spellEnd"/>
            <w:r w:rsidRPr="008F595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sơ</w:t>
            </w:r>
            <w:proofErr w:type="spellEnd"/>
            <w:r w:rsidRPr="008F5950">
              <w:rPr>
                <w:rFonts w:eastAsia="Times New Roman"/>
                <w:sz w:val="20"/>
                <w:szCs w:val="20"/>
              </w:rPr>
              <w:t xml:space="preserve"> 02 </w:t>
            </w:r>
            <w:proofErr w:type="spellStart"/>
            <w:r w:rsidRPr="008F5950">
              <w:rPr>
                <w:rFonts w:eastAsia="Times New Roman"/>
                <w:sz w:val="20"/>
                <w:szCs w:val="20"/>
              </w:rPr>
              <w:t>bản</w:t>
            </w:r>
            <w:proofErr w:type="spellEnd"/>
            <w:r w:rsidRPr="008F595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2609BE" w:rsidRPr="008F5950" w:rsidRDefault="002609BE" w:rsidP="00907BA0">
            <w:pPr>
              <w:spacing w:after="0" w:line="300" w:lineRule="exact"/>
              <w:jc w:val="right"/>
              <w:rPr>
                <w:rFonts w:eastAsia="Times New Roman"/>
                <w:sz w:val="16"/>
                <w:szCs w:val="20"/>
              </w:rPr>
            </w:pPr>
            <w:r w:rsidRPr="008F5950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.................................................................................................................</w:t>
            </w:r>
          </w:p>
        </w:tc>
      </w:tr>
    </w:tbl>
    <w:p w:rsidR="002609BE" w:rsidRPr="008F5950" w:rsidRDefault="002609BE" w:rsidP="002609BE">
      <w:pPr>
        <w:spacing w:after="0" w:line="240" w:lineRule="auto"/>
        <w:rPr>
          <w:rFonts w:eastAsia="Times New Roman"/>
          <w:sz w:val="16"/>
          <w:szCs w:val="20"/>
        </w:rPr>
      </w:pPr>
    </w:p>
    <w:p w:rsidR="00A66A39" w:rsidRDefault="002609BE">
      <w:bookmarkStart w:id="0" w:name="_GoBack"/>
      <w:bookmarkEnd w:id="0"/>
    </w:p>
    <w:sectPr w:rsidR="00A66A39" w:rsidSect="00635815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BE"/>
    <w:rsid w:val="002609BE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BE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BE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2018-03-10T04:02:00Z</dcterms:created>
  <dcterms:modified xsi:type="dcterms:W3CDTF">2018-03-10T04:03:00Z</dcterms:modified>
</cp:coreProperties>
</file>