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8522E4" w:rsidRPr="00D04FA0" w:rsidTr="00821303">
        <w:tc>
          <w:tcPr>
            <w:tcW w:w="2977" w:type="dxa"/>
            <w:shd w:val="clear" w:color="auto" w:fill="auto"/>
          </w:tcPr>
          <w:p w:rsidR="008522E4" w:rsidRPr="00D04FA0" w:rsidRDefault="008522E4" w:rsidP="00821303">
            <w:pPr>
              <w:spacing w:after="0" w:line="320" w:lineRule="exact"/>
              <w:ind w:left="-108" w:right="-108" w:firstLine="0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04FA0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............................................................................................................................................................</w:t>
            </w:r>
            <w:r w:rsidRPr="00D04FA0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522E4" w:rsidRPr="00D04FA0" w:rsidRDefault="008522E4" w:rsidP="00821303">
            <w:pPr>
              <w:spacing w:after="0" w:line="320" w:lineRule="exact"/>
              <w:ind w:firstLine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8522E4" w:rsidRPr="00D04FA0" w:rsidRDefault="008522E4" w:rsidP="00821303">
            <w:pPr>
              <w:spacing w:after="0" w:line="320" w:lineRule="exact"/>
              <w:ind w:firstLine="0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noProof/>
                <w:color w:val="auto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-427990</wp:posOffset>
                      </wp:positionV>
                      <wp:extent cx="1622425" cy="567690"/>
                      <wp:effectExtent l="9525" t="6350" r="6350" b="69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E4" w:rsidRPr="00C84FB7" w:rsidRDefault="008522E4" w:rsidP="008522E4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: 73</w:t>
                                  </w:r>
                                </w:p>
                                <w:p w:rsidR="008522E4" w:rsidRPr="00C84FB7" w:rsidRDefault="008522E4" w:rsidP="008522E4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:rsidR="008522E4" w:rsidRPr="00C84FB7" w:rsidRDefault="008522E4" w:rsidP="008522E4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3.7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AegGTXfAAAACgEAAA8AAAAAAAAAAAAAAAAAfQQAAGRycy9kb3du&#10;cmV2LnhtbFBLBQYAAAAABAAEAPMAAACJBQAAAAA=&#10;" strokecolor="white">
                      <v:textbox>
                        <w:txbxContent>
                          <w:p w:rsidR="008522E4" w:rsidRPr="00C84FB7" w:rsidRDefault="008522E4" w:rsidP="008522E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73</w:t>
                            </w:r>
                          </w:p>
                          <w:p w:rsidR="008522E4" w:rsidRPr="00C84FB7" w:rsidRDefault="008522E4" w:rsidP="008522E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8522E4" w:rsidRPr="00C84FB7" w:rsidRDefault="008522E4" w:rsidP="008522E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4FA0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8522E4" w:rsidRPr="00D04FA0" w:rsidRDefault="008522E4" w:rsidP="00821303">
            <w:pPr>
              <w:spacing w:after="0" w:line="320" w:lineRule="exact"/>
              <w:ind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04FA0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8522E4" w:rsidRPr="00D04FA0" w:rsidTr="00821303">
        <w:tc>
          <w:tcPr>
            <w:tcW w:w="2977" w:type="dxa"/>
            <w:shd w:val="clear" w:color="auto" w:fill="auto"/>
          </w:tcPr>
          <w:p w:rsidR="008522E4" w:rsidRPr="00D04FA0" w:rsidRDefault="008522E4" w:rsidP="00821303">
            <w:pPr>
              <w:spacing w:after="0" w:line="320" w:lineRule="exact"/>
              <w:ind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noProof/>
                <w:color w:val="auto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8522E4" w:rsidRPr="00D04FA0" w:rsidRDefault="008522E4" w:rsidP="00821303">
            <w:pPr>
              <w:spacing w:after="0" w:line="320" w:lineRule="exact"/>
              <w:ind w:left="-108"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D04FA0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D04FA0">
              <w:rPr>
                <w:rFonts w:cs="Times New Roman"/>
                <w:color w:val="auto"/>
                <w:sz w:val="24"/>
              </w:rPr>
              <w:t>:</w:t>
            </w:r>
            <w:r w:rsidRPr="00D04FA0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 .........................</w:t>
            </w:r>
            <w:r w:rsidRPr="00D04FA0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522E4" w:rsidRPr="00D04FA0" w:rsidRDefault="008522E4" w:rsidP="00821303">
            <w:pPr>
              <w:spacing w:after="0" w:line="320" w:lineRule="exact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8522E4" w:rsidRPr="00D04FA0" w:rsidRDefault="008522E4" w:rsidP="00821303">
            <w:pPr>
              <w:spacing w:after="0" w:line="320" w:lineRule="exact"/>
              <w:ind w:firstLine="0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5715</wp:posOffset>
                      </wp:positionV>
                      <wp:extent cx="1964055" cy="0"/>
                      <wp:effectExtent l="12700" t="8255" r="1397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4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.45pt" to="20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"/>
                  </w:pict>
                </mc:Fallback>
              </mc:AlternateContent>
            </w:r>
          </w:p>
          <w:p w:rsidR="008522E4" w:rsidRPr="00D04FA0" w:rsidRDefault="008522E4" w:rsidP="00821303">
            <w:pPr>
              <w:spacing w:after="0" w:line="320" w:lineRule="exact"/>
              <w:ind w:firstLine="0"/>
              <w:jc w:val="center"/>
              <w:rPr>
                <w:rFonts w:cs="Times New Roman"/>
                <w:i/>
                <w:color w:val="auto"/>
              </w:rPr>
            </w:pPr>
            <w:r w:rsidRPr="00D04FA0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..................................</w:t>
            </w:r>
            <w:r w:rsidRPr="00D04FA0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D04FA0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ngày</w:t>
            </w:r>
            <w:proofErr w:type="spellEnd"/>
            <w:r w:rsidRPr="00D04FA0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 </w:t>
            </w:r>
            <w:proofErr w:type="spellStart"/>
            <w:r w:rsidRPr="00D04FA0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tháng</w:t>
            </w:r>
            <w:proofErr w:type="spellEnd"/>
            <w:r w:rsidRPr="00D04FA0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  </w:t>
            </w:r>
            <w:proofErr w:type="spellStart"/>
            <w:proofErr w:type="gramStart"/>
            <w:r w:rsidRPr="00D04FA0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năm</w:t>
            </w:r>
            <w:proofErr w:type="spellEnd"/>
            <w:r w:rsidRPr="00D04FA0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...................</w:t>
            </w:r>
            <w:proofErr w:type="gramEnd"/>
            <w:r w:rsidRPr="00D04FA0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</w:t>
            </w:r>
            <w:r w:rsidRPr="00D04FA0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8522E4" w:rsidRPr="00D04FA0" w:rsidRDefault="008522E4" w:rsidP="008522E4">
      <w:pPr>
        <w:keepNext/>
        <w:tabs>
          <w:tab w:val="left" w:pos="2268"/>
        </w:tabs>
        <w:spacing w:after="0" w:line="340" w:lineRule="exact"/>
        <w:ind w:firstLine="0"/>
        <w:jc w:val="center"/>
        <w:outlineLvl w:val="1"/>
        <w:rPr>
          <w:rFonts w:eastAsia="Times New Roman" w:cs="Times New Roman"/>
          <w:b/>
          <w:color w:val="auto"/>
          <w:spacing w:val="-12"/>
          <w:szCs w:val="28"/>
          <w:lang w:val="en-GB"/>
        </w:rPr>
      </w:pPr>
    </w:p>
    <w:p w:rsidR="008522E4" w:rsidRPr="00D04FA0" w:rsidRDefault="008522E4" w:rsidP="008522E4">
      <w:pPr>
        <w:keepNext/>
        <w:tabs>
          <w:tab w:val="left" w:pos="2268"/>
        </w:tabs>
        <w:spacing w:after="0" w:line="340" w:lineRule="exact"/>
        <w:ind w:firstLine="0"/>
        <w:jc w:val="center"/>
        <w:outlineLvl w:val="1"/>
        <w:rPr>
          <w:rFonts w:ascii="Times New Roman Bold" w:eastAsia="Times New Roman" w:hAnsi="Times New Roman Bold" w:cs="Times New Roman"/>
          <w:b/>
          <w:color w:val="auto"/>
          <w:szCs w:val="28"/>
          <w:lang w:val="en-GB"/>
        </w:rPr>
      </w:pPr>
      <w:r w:rsidRPr="00D04FA0">
        <w:rPr>
          <w:rFonts w:ascii="Times New Roman Bold" w:eastAsia="Times New Roman" w:hAnsi="Times New Roman Bold" w:cs="Times New Roman"/>
          <w:b/>
          <w:color w:val="auto"/>
          <w:szCs w:val="28"/>
          <w:lang w:val="en-GB"/>
        </w:rPr>
        <w:t>LỆNH KÊ BIÊN TÀI SẢN</w:t>
      </w:r>
    </w:p>
    <w:p w:rsidR="008522E4" w:rsidRPr="00D04FA0" w:rsidRDefault="008522E4" w:rsidP="008522E4">
      <w:pPr>
        <w:spacing w:after="0" w:line="340" w:lineRule="exact"/>
        <w:ind w:firstLine="0"/>
        <w:jc w:val="both"/>
        <w:rPr>
          <w:rFonts w:eastAsia="Times New Roman" w:cs="Times New Roman"/>
          <w:color w:val="auto"/>
          <w:sz w:val="26"/>
          <w:szCs w:val="20"/>
        </w:rPr>
      </w:pPr>
      <w:r w:rsidRPr="00D04FA0">
        <w:rPr>
          <w:rFonts w:eastAsia="Times New Roman" w:cs="Times New Roman"/>
          <w:color w:val="auto"/>
          <w:sz w:val="26"/>
          <w:szCs w:val="20"/>
        </w:rPr>
        <w:t xml:space="preserve"> </w:t>
      </w:r>
    </w:p>
    <w:p w:rsidR="008522E4" w:rsidRPr="00D04FA0" w:rsidRDefault="008522E4" w:rsidP="008522E4">
      <w:pPr>
        <w:tabs>
          <w:tab w:val="right" w:pos="993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Tôi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8522E4" w:rsidRPr="00D04FA0" w:rsidRDefault="008522E4" w:rsidP="008522E4">
      <w:pPr>
        <w:tabs>
          <w:tab w:val="right" w:pos="993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Chức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vụ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D04FA0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8522E4" w:rsidRPr="00D04FA0" w:rsidRDefault="008522E4" w:rsidP="008522E4">
      <w:pPr>
        <w:tabs>
          <w:tab w:val="right" w:pos="993"/>
          <w:tab w:val="right" w:pos="7797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ab/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Căn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cứ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khởi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tố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bị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can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số</w:t>
      </w:r>
      <w:proofErr w:type="spellEnd"/>
      <w:proofErr w:type="gram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</w:t>
      </w:r>
      <w:proofErr w:type="gramEnd"/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 xml:space="preserve"> 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>..........</w:t>
      </w:r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  <w:t>.....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8522E4" w:rsidRPr="00D04FA0" w:rsidRDefault="008522E4" w:rsidP="008522E4">
      <w:pPr>
        <w:tabs>
          <w:tab w:val="right" w:pos="426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proofErr w:type="gramEnd"/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8522E4" w:rsidRPr="00D04FA0" w:rsidRDefault="008522E4" w:rsidP="008522E4">
      <w:pPr>
        <w:tabs>
          <w:tab w:val="right" w:pos="1276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D04FA0">
        <w:rPr>
          <w:rFonts w:eastAsia="Times New Roman" w:cs="Times New Roman"/>
          <w:color w:val="auto"/>
          <w:sz w:val="26"/>
          <w:szCs w:val="20"/>
        </w:rPr>
        <w:t>Căn</w:t>
      </w:r>
      <w:proofErr w:type="spellEnd"/>
      <w:r w:rsidRPr="00D04FA0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26"/>
          <w:szCs w:val="20"/>
        </w:rPr>
        <w:t>cứ</w:t>
      </w:r>
      <w:proofErr w:type="spellEnd"/>
      <w:r w:rsidRPr="00D04FA0">
        <w:rPr>
          <w:rFonts w:eastAsia="Times New Roman" w:cs="Times New Roman"/>
          <w:color w:val="auto"/>
          <w:sz w:val="26"/>
          <w:szCs w:val="20"/>
        </w:rPr>
        <w:t xml:space="preserve"> </w:t>
      </w:r>
      <w:r w:rsidRPr="00D04FA0">
        <w:rPr>
          <w:rFonts w:eastAsia="Times New Roman" w:cs="Times New Roman"/>
          <w:color w:val="auto"/>
          <w:sz w:val="16"/>
          <w:szCs w:val="16"/>
        </w:rPr>
        <w:tab/>
      </w:r>
    </w:p>
    <w:p w:rsidR="008522E4" w:rsidRPr="00D04FA0" w:rsidRDefault="008522E4" w:rsidP="008522E4">
      <w:pPr>
        <w:tabs>
          <w:tab w:val="right" w:pos="0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8522E4" w:rsidRPr="00D04FA0" w:rsidRDefault="008522E4" w:rsidP="008522E4">
      <w:pPr>
        <w:tabs>
          <w:tab w:val="right" w:pos="0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8522E4" w:rsidRPr="00D04FA0" w:rsidRDefault="008522E4" w:rsidP="008522E4">
      <w:pPr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Căn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cứ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36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và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128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Bộ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luật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Tố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tụng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hình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sự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,</w:t>
      </w:r>
    </w:p>
    <w:p w:rsidR="008522E4" w:rsidRPr="00D04FA0" w:rsidRDefault="008522E4" w:rsidP="008522E4">
      <w:pPr>
        <w:spacing w:before="120" w:line="340" w:lineRule="exact"/>
        <w:ind w:firstLine="0"/>
        <w:jc w:val="center"/>
        <w:rPr>
          <w:rFonts w:eastAsia="Times New Roman" w:cs="Times New Roman"/>
          <w:color w:val="auto"/>
          <w:spacing w:val="-2"/>
          <w:szCs w:val="28"/>
        </w:rPr>
      </w:pPr>
      <w:r w:rsidRPr="00D04FA0">
        <w:rPr>
          <w:rFonts w:eastAsia="Times New Roman" w:cs="Times New Roman"/>
          <w:b/>
          <w:color w:val="auto"/>
          <w:spacing w:val="-2"/>
          <w:szCs w:val="28"/>
        </w:rPr>
        <w:t>RA LỆNH</w:t>
      </w:r>
      <w:r w:rsidRPr="00D04FA0">
        <w:rPr>
          <w:rFonts w:eastAsia="Times New Roman" w:cs="Times New Roman"/>
          <w:color w:val="auto"/>
          <w:spacing w:val="-2"/>
          <w:szCs w:val="28"/>
        </w:rPr>
        <w:t>:</w:t>
      </w:r>
    </w:p>
    <w:p w:rsidR="008522E4" w:rsidRPr="00D04FA0" w:rsidRDefault="008522E4" w:rsidP="008522E4">
      <w:pPr>
        <w:tabs>
          <w:tab w:val="right" w:pos="1560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Kê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sản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8522E4" w:rsidRPr="00D04FA0" w:rsidRDefault="008522E4" w:rsidP="008522E4">
      <w:pPr>
        <w:tabs>
          <w:tab w:val="right" w:pos="0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8522E4" w:rsidRPr="00D04FA0" w:rsidRDefault="008522E4" w:rsidP="008522E4">
      <w:pPr>
        <w:tabs>
          <w:tab w:val="right" w:pos="0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proofErr w:type="gram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tại</w:t>
      </w:r>
      <w:proofErr w:type="spellEnd"/>
      <w:proofErr w:type="gram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  <w:t xml:space="preserve">................................ </w:t>
      </w:r>
      <w:proofErr w:type="spellStart"/>
      <w:proofErr w:type="gram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proofErr w:type="gram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:</w:t>
      </w:r>
    </w:p>
    <w:p w:rsidR="008522E4" w:rsidRPr="00D04FA0" w:rsidRDefault="008522E4" w:rsidP="008522E4">
      <w:pPr>
        <w:tabs>
          <w:tab w:val="right" w:pos="7797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D04FA0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8522E4" w:rsidRPr="00D04FA0" w:rsidRDefault="008522E4" w:rsidP="008522E4">
      <w:pPr>
        <w:tabs>
          <w:tab w:val="right" w:pos="1560"/>
          <w:tab w:val="righ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</w:p>
    <w:p w:rsidR="008522E4" w:rsidRPr="00D04FA0" w:rsidRDefault="008522E4" w:rsidP="008522E4">
      <w:pPr>
        <w:tabs>
          <w:tab w:val="right" w:pos="4395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</w:p>
    <w:p w:rsidR="008522E4" w:rsidRPr="00D04FA0" w:rsidRDefault="008522E4" w:rsidP="008522E4">
      <w:pPr>
        <w:tabs>
          <w:tab w:val="right" w:pos="723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D04FA0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D04FA0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8522E4" w:rsidRPr="00D04FA0" w:rsidRDefault="008522E4" w:rsidP="008522E4">
      <w:pPr>
        <w:tabs>
          <w:tab w:val="right" w:pos="1418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</w:p>
    <w:p w:rsidR="008522E4" w:rsidRPr="00D04FA0" w:rsidRDefault="008522E4" w:rsidP="008522E4">
      <w:pPr>
        <w:tabs>
          <w:tab w:val="right" w:pos="3402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</w:p>
    <w:p w:rsidR="008522E4" w:rsidRPr="00D04FA0" w:rsidRDefault="008522E4" w:rsidP="008522E4">
      <w:pPr>
        <w:tabs>
          <w:tab w:val="right" w:pos="482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D04FA0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D04FA0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</w:p>
    <w:p w:rsidR="008522E4" w:rsidRPr="00D04FA0" w:rsidRDefault="008522E4" w:rsidP="008522E4">
      <w:pPr>
        <w:tabs>
          <w:tab w:val="right" w:pos="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</w:p>
    <w:p w:rsidR="008522E4" w:rsidRPr="00D04FA0" w:rsidRDefault="008522E4" w:rsidP="008522E4">
      <w:pPr>
        <w:tabs>
          <w:tab w:val="right" w:pos="0"/>
          <w:tab w:val="left" w:leader="dot" w:pos="9356"/>
        </w:tabs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</w:p>
    <w:p w:rsidR="008522E4" w:rsidRPr="00D04FA0" w:rsidRDefault="008522E4" w:rsidP="008522E4">
      <w:pPr>
        <w:tabs>
          <w:tab w:val="right" w:pos="0"/>
          <w:tab w:val="lef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Phân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công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D04FA0"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  <w:r w:rsidRPr="00D04FA0">
        <w:rPr>
          <w:rFonts w:eastAsia="Times New Roman" w:cs="Times New Roman"/>
          <w:color w:val="auto"/>
          <w:spacing w:val="-2"/>
          <w:sz w:val="16"/>
        </w:rPr>
        <w:tab/>
      </w:r>
    </w:p>
    <w:p w:rsidR="008522E4" w:rsidRPr="00D04FA0" w:rsidRDefault="008522E4" w:rsidP="008522E4">
      <w:pPr>
        <w:spacing w:after="0" w:line="34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  <w:proofErr w:type="spellStart"/>
      <w:proofErr w:type="gram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tổ</w:t>
      </w:r>
      <w:proofErr w:type="spellEnd"/>
      <w:proofErr w:type="gram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chức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thi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Lệnh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này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.</w:t>
      </w:r>
    </w:p>
    <w:p w:rsidR="008522E4" w:rsidRPr="00D04FA0" w:rsidRDefault="008522E4" w:rsidP="008522E4">
      <w:pPr>
        <w:tabs>
          <w:tab w:val="right" w:pos="3969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sản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kê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giao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cho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proofErr w:type="gram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</w:t>
      </w:r>
      <w:proofErr w:type="gramEnd"/>
      <w:r w:rsidRPr="00D04FA0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*)</w:t>
      </w:r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8522E4" w:rsidRPr="00D04FA0" w:rsidRDefault="008522E4" w:rsidP="008522E4">
      <w:pPr>
        <w:spacing w:line="34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proofErr w:type="gram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có</w:t>
      </w:r>
      <w:proofErr w:type="spellEnd"/>
      <w:proofErr w:type="gram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trách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>nhiệm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bảo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quản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cho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đến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khi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có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cơ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quan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có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thẩm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quyền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.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Nếu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có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gram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vi</w:t>
      </w:r>
      <w:proofErr w:type="gram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tiêu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dùng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chuyển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nhượng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đánh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tráo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cất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giấu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hoặc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hủy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hoại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sản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bị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kê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thì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phải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chịu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trách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nhiệm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theo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quy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Bộ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luật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Hình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sự</w:t>
      </w:r>
      <w:proofErr w:type="spellEnd"/>
      <w:r w:rsidRPr="00D04FA0">
        <w:rPr>
          <w:rFonts w:eastAsia="Times New Roman" w:cs="Times New Roman"/>
          <w:color w:val="auto"/>
          <w:spacing w:val="-2"/>
          <w:sz w:val="26"/>
          <w:szCs w:val="20"/>
        </w:rPr>
        <w:t>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8522E4" w:rsidRPr="00D04FA0" w:rsidTr="00821303">
        <w:tc>
          <w:tcPr>
            <w:tcW w:w="4503" w:type="dxa"/>
            <w:hideMark/>
          </w:tcPr>
          <w:p w:rsidR="008522E4" w:rsidRPr="00D04FA0" w:rsidRDefault="008522E4" w:rsidP="00821303">
            <w:pPr>
              <w:spacing w:after="60" w:line="220" w:lineRule="exact"/>
              <w:ind w:firstLine="0"/>
              <w:rPr>
                <w:rFonts w:eastAsia="Times New Roman" w:cs="Times New Roman"/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D04FA0">
              <w:rPr>
                <w:rFonts w:eastAsia="Times New Roman" w:cs="Times New Roman"/>
                <w:b/>
                <w:i/>
                <w:color w:val="auto"/>
                <w:sz w:val="22"/>
                <w:szCs w:val="22"/>
              </w:rPr>
              <w:t>Nơi</w:t>
            </w:r>
            <w:proofErr w:type="spellEnd"/>
            <w:r w:rsidRPr="00D04FA0">
              <w:rPr>
                <w:rFonts w:eastAsia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b/>
                <w:i/>
                <w:color w:val="auto"/>
                <w:sz w:val="22"/>
                <w:szCs w:val="22"/>
              </w:rPr>
              <w:t>nhận</w:t>
            </w:r>
            <w:proofErr w:type="spellEnd"/>
            <w:r w:rsidRPr="00D04FA0">
              <w:rPr>
                <w:rFonts w:eastAsia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  <w:p w:rsidR="008522E4" w:rsidRPr="00D04FA0" w:rsidRDefault="008522E4" w:rsidP="00821303">
            <w:pPr>
              <w:spacing w:after="0" w:line="280" w:lineRule="exact"/>
              <w:ind w:firstLine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VKS</w:t>
            </w:r>
            <w:r w:rsidRPr="00D04FA0">
              <w:rPr>
                <w:rFonts w:eastAsia="Times New Roman" w:cs="Times New Roman"/>
                <w:color w:val="auto"/>
                <w:sz w:val="24"/>
                <w:szCs w:val="20"/>
              </w:rPr>
              <w:t xml:space="preserve"> </w:t>
            </w:r>
            <w:r w:rsidRPr="00D04FA0">
              <w:rPr>
                <w:rFonts w:eastAsia="Times New Roman" w:cs="Times New Roman"/>
                <w:color w:val="auto"/>
                <w:sz w:val="16"/>
                <w:szCs w:val="20"/>
              </w:rPr>
              <w:t>......................................................</w:t>
            </w:r>
            <w:proofErr w:type="gramEnd"/>
          </w:p>
          <w:p w:rsidR="008522E4" w:rsidRPr="00D04FA0" w:rsidRDefault="008522E4" w:rsidP="00821303">
            <w:pPr>
              <w:spacing w:after="0" w:line="280" w:lineRule="exact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Ông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bà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được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phân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công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tổ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chức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thi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hành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</w:t>
            </w:r>
          </w:p>
          <w:p w:rsidR="008522E4" w:rsidRPr="00D04FA0" w:rsidRDefault="008522E4" w:rsidP="00821303">
            <w:pPr>
              <w:spacing w:after="0" w:line="280" w:lineRule="exact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Ông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bà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bảo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quản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tài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sản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kê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biên</w:t>
            </w:r>
            <w:proofErr w:type="spellEnd"/>
            <w:r w:rsidRPr="00D04FA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; </w:t>
            </w:r>
          </w:p>
          <w:p w:rsidR="008522E4" w:rsidRPr="00D04FA0" w:rsidRDefault="008522E4" w:rsidP="00821303">
            <w:pPr>
              <w:tabs>
                <w:tab w:val="left" w:pos="1395"/>
              </w:tabs>
              <w:spacing w:after="0" w:line="280" w:lineRule="exact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Hồ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sơ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2 </w:t>
            </w:r>
            <w:proofErr w:type="spellStart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bản</w:t>
            </w:r>
            <w:proofErr w:type="spellEnd"/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 w:rsidRPr="00D04FA0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</w:p>
          <w:p w:rsidR="008522E4" w:rsidRPr="00D04FA0" w:rsidRDefault="008522E4" w:rsidP="00821303">
            <w:pPr>
              <w:spacing w:line="280" w:lineRule="exact"/>
              <w:rPr>
                <w:color w:val="auto"/>
                <w:sz w:val="16"/>
              </w:rPr>
            </w:pPr>
            <w:r w:rsidRPr="00D04FA0">
              <w:rPr>
                <w:rFonts w:eastAsia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D04FA0">
              <w:rPr>
                <w:color w:val="auto"/>
                <w:spacing w:val="-2"/>
                <w:sz w:val="20"/>
              </w:rPr>
              <w:t xml:space="preserve"> </w:t>
            </w:r>
            <w:r w:rsidRPr="00D04FA0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8522E4" w:rsidRPr="00D04FA0" w:rsidRDefault="008522E4" w:rsidP="00821303">
            <w:pPr>
              <w:tabs>
                <w:tab w:val="right" w:pos="0"/>
                <w:tab w:val="right" w:leader="dot" w:pos="9356"/>
              </w:tabs>
              <w:ind w:right="-107"/>
              <w:jc w:val="center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D04FA0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............................................................................................................ </w:t>
            </w:r>
          </w:p>
          <w:p w:rsidR="008522E4" w:rsidRPr="00D04FA0" w:rsidRDefault="008522E4" w:rsidP="00821303">
            <w:pPr>
              <w:tabs>
                <w:tab w:val="right" w:pos="0"/>
                <w:tab w:val="right" w:leader="dot" w:pos="9356"/>
              </w:tabs>
              <w:ind w:right="-108"/>
              <w:jc w:val="right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D04FA0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  </w:t>
            </w:r>
          </w:p>
          <w:p w:rsidR="008522E4" w:rsidRPr="00D04FA0" w:rsidRDefault="008522E4" w:rsidP="00821303">
            <w:pPr>
              <w:spacing w:line="340" w:lineRule="exact"/>
              <w:ind w:right="34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 w:rsidRPr="00D04FA0">
              <w:rPr>
                <w:rFonts w:cs="Times New Roman"/>
                <w:color w:val="auto"/>
                <w:spacing w:val="-2"/>
                <w:sz w:val="16"/>
              </w:rPr>
              <w:t xml:space="preserve">   </w:t>
            </w:r>
          </w:p>
          <w:p w:rsidR="008522E4" w:rsidRPr="00D04FA0" w:rsidRDefault="008522E4" w:rsidP="00821303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8522E4" w:rsidRPr="00D04FA0" w:rsidRDefault="008522E4" w:rsidP="008522E4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  <w:r w:rsidRPr="00D04FA0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8522E4" w:rsidRPr="00D04FA0" w:rsidRDefault="008522E4" w:rsidP="008522E4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</w:p>
    <w:p w:rsidR="008522E4" w:rsidRPr="00D04FA0" w:rsidRDefault="008522E4" w:rsidP="008522E4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</w:p>
    <w:p w:rsidR="00A66A39" w:rsidRPr="008522E4" w:rsidRDefault="008522E4" w:rsidP="008522E4">
      <w:pPr>
        <w:spacing w:before="120"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noProof/>
          <w:color w:val="auto"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EDB1" wp14:editId="40886C2D">
                <wp:simplePos x="0" y="0"/>
                <wp:positionH relativeFrom="column">
                  <wp:posOffset>36195</wp:posOffset>
                </wp:positionH>
                <wp:positionV relativeFrom="paragraph">
                  <wp:posOffset>51435</wp:posOffset>
                </wp:positionV>
                <wp:extent cx="557530" cy="7620"/>
                <wp:effectExtent l="11430" t="13970" r="1206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85pt;margin-top:4.05pt;width:43.9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"/>
            </w:pict>
          </mc:Fallback>
        </mc:AlternateContent>
      </w:r>
      <w:r w:rsidRPr="00D04FA0">
        <w:rPr>
          <w:rFonts w:eastAsia="Times New Roman" w:cs="Times New Roman"/>
          <w:color w:val="auto"/>
          <w:sz w:val="16"/>
          <w:szCs w:val="16"/>
        </w:rPr>
        <w:t xml:space="preserve">(*)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Ghi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rõ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chủ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tài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sản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,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người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quản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lý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hợp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pháp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hoặc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người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thân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thích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của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D04FA0">
        <w:rPr>
          <w:rFonts w:eastAsia="Times New Roman" w:cs="Times New Roman"/>
          <w:color w:val="auto"/>
          <w:sz w:val="16"/>
          <w:szCs w:val="16"/>
        </w:rPr>
        <w:t>bị</w:t>
      </w:r>
      <w:proofErr w:type="spellEnd"/>
      <w:r w:rsidRPr="00D04FA0">
        <w:rPr>
          <w:rFonts w:eastAsia="Times New Roman" w:cs="Times New Roman"/>
          <w:color w:val="auto"/>
          <w:sz w:val="16"/>
          <w:szCs w:val="16"/>
        </w:rPr>
        <w:t xml:space="preserve"> can.</w:t>
      </w:r>
      <w:bookmarkStart w:id="0" w:name="_GoBack"/>
      <w:bookmarkEnd w:id="0"/>
    </w:p>
    <w:sectPr w:rsidR="00A66A39" w:rsidRPr="008522E4" w:rsidSect="00240545">
      <w:pgSz w:w="11907" w:h="16840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E4"/>
    <w:rsid w:val="00561649"/>
    <w:rsid w:val="005D175A"/>
    <w:rsid w:val="0085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E4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8522E4"/>
    <w:pPr>
      <w:spacing w:line="480" w:lineRule="auto"/>
      <w:ind w:left="283" w:firstLine="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522E4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E4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8522E4"/>
    <w:pPr>
      <w:spacing w:line="480" w:lineRule="auto"/>
      <w:ind w:left="283" w:firstLine="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522E4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2018-02-05T03:55:00Z</dcterms:created>
  <dcterms:modified xsi:type="dcterms:W3CDTF">2018-02-05T03:55:00Z</dcterms:modified>
</cp:coreProperties>
</file>