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FE" w:rsidRPr="00AD3B0D" w:rsidRDefault="005C73FE" w:rsidP="005C73FE">
      <w:pPr>
        <w:widowControl w:val="0"/>
        <w:spacing w:before="0" w:after="0"/>
        <w:jc w:val="center"/>
        <w:rPr>
          <w:b/>
          <w:sz w:val="24"/>
          <w:szCs w:val="24"/>
        </w:rPr>
      </w:pPr>
      <w:proofErr w:type="spellStart"/>
      <w:r w:rsidRPr="00277E36">
        <w:rPr>
          <w:bCs/>
          <w:i/>
          <w:iCs/>
          <w:sz w:val="24"/>
          <w:szCs w:val="24"/>
        </w:rPr>
        <w:t>Mẫu</w:t>
      </w:r>
      <w:proofErr w:type="spellEnd"/>
      <w:r w:rsidRPr="00277E36">
        <w:rPr>
          <w:bCs/>
          <w:i/>
          <w:iCs/>
          <w:sz w:val="24"/>
          <w:szCs w:val="24"/>
        </w:rPr>
        <w:t xml:space="preserve"> </w:t>
      </w:r>
      <w:proofErr w:type="spellStart"/>
      <w:r w:rsidRPr="00277E36">
        <w:rPr>
          <w:bCs/>
          <w:i/>
          <w:iCs/>
          <w:sz w:val="24"/>
          <w:szCs w:val="24"/>
        </w:rPr>
        <w:t>số</w:t>
      </w:r>
      <w:proofErr w:type="spellEnd"/>
      <w:r w:rsidRPr="00277E36">
        <w:rPr>
          <w:bCs/>
          <w:i/>
          <w:iCs/>
          <w:sz w:val="24"/>
          <w:szCs w:val="24"/>
        </w:rPr>
        <w:t xml:space="preserve"> </w:t>
      </w:r>
      <w:r>
        <w:rPr>
          <w:bCs/>
          <w:i/>
          <w:iCs/>
          <w:sz w:val="24"/>
          <w:szCs w:val="24"/>
        </w:rPr>
        <w:t>59</w:t>
      </w:r>
      <w:r w:rsidRPr="00277E36">
        <w:rPr>
          <w:bCs/>
          <w:i/>
          <w:iCs/>
          <w:sz w:val="24"/>
          <w:szCs w:val="24"/>
          <w:lang w:val="vi-VN"/>
        </w:rPr>
        <w:t>-HS</w:t>
      </w:r>
      <w:r w:rsidRPr="00E30B77">
        <w:rPr>
          <w:b/>
          <w:bCs/>
          <w:iCs/>
          <w:sz w:val="24"/>
          <w:szCs w:val="24"/>
        </w:rPr>
        <w:t xml:space="preserve"> </w:t>
      </w:r>
      <w:r w:rsidRPr="00E30B77">
        <w:rPr>
          <w:i/>
          <w:sz w:val="24"/>
          <w:szCs w:val="24"/>
        </w:rPr>
        <w:t>(</w:t>
      </w:r>
      <w:r w:rsidRPr="0051726B">
        <w:rPr>
          <w:i/>
          <w:spacing w:val="-6"/>
          <w:sz w:val="24"/>
          <w:szCs w:val="24"/>
        </w:rPr>
        <w:t xml:space="preserve">Ban </w:t>
      </w:r>
      <w:proofErr w:type="spellStart"/>
      <w:r w:rsidRPr="0051726B">
        <w:rPr>
          <w:i/>
          <w:spacing w:val="-6"/>
          <w:sz w:val="24"/>
          <w:szCs w:val="24"/>
        </w:rPr>
        <w:t>hành</w:t>
      </w:r>
      <w:proofErr w:type="spellEnd"/>
      <w:r w:rsidRPr="0051726B">
        <w:rPr>
          <w:i/>
          <w:spacing w:val="-6"/>
          <w:sz w:val="24"/>
          <w:szCs w:val="24"/>
        </w:rPr>
        <w:t xml:space="preserve"> </w:t>
      </w:r>
      <w:proofErr w:type="spellStart"/>
      <w:r w:rsidRPr="0051726B">
        <w:rPr>
          <w:i/>
          <w:spacing w:val="-6"/>
          <w:sz w:val="24"/>
          <w:szCs w:val="24"/>
        </w:rPr>
        <w:t>kèm</w:t>
      </w:r>
      <w:proofErr w:type="spellEnd"/>
      <w:r w:rsidRPr="0051726B">
        <w:rPr>
          <w:i/>
          <w:spacing w:val="-6"/>
          <w:sz w:val="24"/>
          <w:szCs w:val="24"/>
        </w:rPr>
        <w:t xml:space="preserve"> </w:t>
      </w:r>
      <w:proofErr w:type="spellStart"/>
      <w:r w:rsidRPr="0051726B">
        <w:rPr>
          <w:i/>
          <w:spacing w:val="-6"/>
          <w:sz w:val="24"/>
          <w:szCs w:val="24"/>
        </w:rPr>
        <w:t>theo</w:t>
      </w:r>
      <w:proofErr w:type="spellEnd"/>
      <w:r w:rsidRPr="0051726B">
        <w:rPr>
          <w:i/>
          <w:spacing w:val="-6"/>
          <w:sz w:val="24"/>
          <w:szCs w:val="24"/>
        </w:rPr>
        <w:t xml:space="preserve"> </w:t>
      </w:r>
      <w:proofErr w:type="spellStart"/>
      <w:r w:rsidRPr="0051726B">
        <w:rPr>
          <w:i/>
          <w:spacing w:val="-6"/>
          <w:sz w:val="24"/>
          <w:szCs w:val="24"/>
        </w:rPr>
        <w:t>Nghị</w:t>
      </w:r>
      <w:proofErr w:type="spellEnd"/>
      <w:r>
        <w:rPr>
          <w:i/>
          <w:spacing w:val="-6"/>
          <w:sz w:val="24"/>
          <w:szCs w:val="24"/>
        </w:rPr>
        <w:t xml:space="preserve"> </w:t>
      </w:r>
      <w:proofErr w:type="spellStart"/>
      <w:r w:rsidRPr="0051726B">
        <w:rPr>
          <w:i/>
          <w:spacing w:val="-6"/>
          <w:sz w:val="24"/>
          <w:szCs w:val="24"/>
        </w:rPr>
        <w:t>quyết</w:t>
      </w:r>
      <w:proofErr w:type="spellEnd"/>
      <w:r w:rsidRPr="0051726B">
        <w:rPr>
          <w:i/>
          <w:spacing w:val="-6"/>
          <w:sz w:val="24"/>
          <w:szCs w:val="24"/>
        </w:rPr>
        <w:t xml:space="preserve"> </w:t>
      </w:r>
      <w:proofErr w:type="spellStart"/>
      <w:r w:rsidRPr="0051726B">
        <w:rPr>
          <w:i/>
          <w:spacing w:val="-6"/>
          <w:sz w:val="24"/>
          <w:szCs w:val="24"/>
        </w:rPr>
        <w:t>số</w:t>
      </w:r>
      <w:proofErr w:type="spellEnd"/>
      <w:r>
        <w:rPr>
          <w:i/>
          <w:spacing w:val="-6"/>
          <w:sz w:val="24"/>
          <w:szCs w:val="24"/>
        </w:rPr>
        <w:t xml:space="preserve"> 05/2017/NQ-HĐTP </w:t>
      </w:r>
      <w:proofErr w:type="spellStart"/>
      <w:r>
        <w:rPr>
          <w:i/>
          <w:spacing w:val="-6"/>
          <w:sz w:val="24"/>
          <w:szCs w:val="24"/>
        </w:rPr>
        <w:t>ngày</w:t>
      </w:r>
      <w:proofErr w:type="spellEnd"/>
      <w:r>
        <w:rPr>
          <w:i/>
          <w:spacing w:val="-6"/>
          <w:sz w:val="24"/>
          <w:szCs w:val="24"/>
        </w:rPr>
        <w:t xml:space="preserve"> 19 </w:t>
      </w:r>
      <w:proofErr w:type="spellStart"/>
      <w:r w:rsidRPr="0051726B">
        <w:rPr>
          <w:i/>
          <w:spacing w:val="-6"/>
          <w:sz w:val="24"/>
          <w:szCs w:val="24"/>
        </w:rPr>
        <w:t>tháng</w:t>
      </w:r>
      <w:proofErr w:type="spellEnd"/>
      <w:r>
        <w:rPr>
          <w:i/>
          <w:spacing w:val="-6"/>
          <w:sz w:val="24"/>
          <w:szCs w:val="24"/>
        </w:rPr>
        <w:t xml:space="preserve"> 9</w:t>
      </w:r>
      <w:r w:rsidRPr="0051726B">
        <w:rPr>
          <w:i/>
          <w:spacing w:val="-6"/>
          <w:sz w:val="24"/>
          <w:szCs w:val="24"/>
        </w:rPr>
        <w:t xml:space="preserve"> </w:t>
      </w:r>
      <w:proofErr w:type="spellStart"/>
      <w:r w:rsidRPr="0051726B">
        <w:rPr>
          <w:i/>
          <w:spacing w:val="-6"/>
          <w:sz w:val="24"/>
          <w:szCs w:val="24"/>
        </w:rPr>
        <w:t>năm</w:t>
      </w:r>
      <w:proofErr w:type="spellEnd"/>
      <w:r w:rsidRPr="0051726B">
        <w:rPr>
          <w:i/>
          <w:spacing w:val="-6"/>
          <w:sz w:val="24"/>
          <w:szCs w:val="24"/>
        </w:rPr>
        <w:t xml:space="preserve"> 2017 </w:t>
      </w:r>
      <w:proofErr w:type="spellStart"/>
      <w:r w:rsidRPr="000465A5">
        <w:rPr>
          <w:i/>
          <w:sz w:val="24"/>
          <w:szCs w:val="24"/>
        </w:rPr>
        <w:t>của</w:t>
      </w:r>
      <w:proofErr w:type="spellEnd"/>
      <w:r w:rsidRPr="000465A5">
        <w:rPr>
          <w:i/>
          <w:sz w:val="24"/>
          <w:szCs w:val="24"/>
        </w:rPr>
        <w:t xml:space="preserve"> </w:t>
      </w:r>
      <w:proofErr w:type="spellStart"/>
      <w:r w:rsidRPr="000465A5">
        <w:rPr>
          <w:i/>
          <w:sz w:val="24"/>
          <w:szCs w:val="24"/>
        </w:rPr>
        <w:t>Hội</w:t>
      </w:r>
      <w:proofErr w:type="spellEnd"/>
      <w:r w:rsidRPr="000465A5">
        <w:rPr>
          <w:i/>
          <w:sz w:val="24"/>
          <w:szCs w:val="24"/>
        </w:rPr>
        <w:t xml:space="preserve"> </w:t>
      </w:r>
      <w:proofErr w:type="spellStart"/>
      <w:r w:rsidRPr="000465A5">
        <w:rPr>
          <w:i/>
          <w:sz w:val="24"/>
          <w:szCs w:val="24"/>
        </w:rPr>
        <w:t>đồng</w:t>
      </w:r>
      <w:proofErr w:type="spellEnd"/>
      <w:r w:rsidRPr="000465A5">
        <w:rPr>
          <w:i/>
          <w:sz w:val="24"/>
          <w:szCs w:val="24"/>
        </w:rPr>
        <w:t xml:space="preserve"> </w:t>
      </w:r>
      <w:proofErr w:type="spellStart"/>
      <w:r w:rsidRPr="000465A5">
        <w:rPr>
          <w:i/>
          <w:sz w:val="24"/>
          <w:szCs w:val="24"/>
        </w:rPr>
        <w:t>Thẩm</w:t>
      </w:r>
      <w:proofErr w:type="spellEnd"/>
      <w:r w:rsidRPr="000465A5">
        <w:rPr>
          <w:i/>
          <w:sz w:val="24"/>
          <w:szCs w:val="24"/>
        </w:rPr>
        <w:t xml:space="preserve"> </w:t>
      </w:r>
      <w:proofErr w:type="spellStart"/>
      <w:r w:rsidRPr="000465A5">
        <w:rPr>
          <w:i/>
          <w:sz w:val="24"/>
          <w:szCs w:val="24"/>
        </w:rPr>
        <w:t>phán</w:t>
      </w:r>
      <w:proofErr w:type="spellEnd"/>
      <w:r w:rsidRPr="000465A5">
        <w:rPr>
          <w:i/>
          <w:sz w:val="24"/>
          <w:szCs w:val="24"/>
        </w:rPr>
        <w:t xml:space="preserve"> </w:t>
      </w:r>
      <w:proofErr w:type="spellStart"/>
      <w:r>
        <w:rPr>
          <w:i/>
          <w:sz w:val="24"/>
          <w:szCs w:val="24"/>
        </w:rPr>
        <w:t>Tòa</w:t>
      </w:r>
      <w:proofErr w:type="spellEnd"/>
      <w:r>
        <w:rPr>
          <w:i/>
          <w:sz w:val="24"/>
          <w:szCs w:val="24"/>
        </w:rPr>
        <w:t xml:space="preserve"> </w:t>
      </w:r>
      <w:proofErr w:type="spellStart"/>
      <w:r>
        <w:rPr>
          <w:i/>
          <w:sz w:val="24"/>
          <w:szCs w:val="24"/>
        </w:rPr>
        <w:t>án</w:t>
      </w:r>
      <w:proofErr w:type="spellEnd"/>
      <w:r>
        <w:rPr>
          <w:i/>
          <w:sz w:val="24"/>
          <w:szCs w:val="24"/>
        </w:rPr>
        <w:t xml:space="preserve"> </w:t>
      </w:r>
      <w:proofErr w:type="spellStart"/>
      <w:r>
        <w:rPr>
          <w:i/>
          <w:sz w:val="24"/>
          <w:szCs w:val="24"/>
        </w:rPr>
        <w:t>nhân</w:t>
      </w:r>
      <w:proofErr w:type="spellEnd"/>
      <w:r>
        <w:rPr>
          <w:i/>
          <w:sz w:val="24"/>
          <w:szCs w:val="24"/>
        </w:rPr>
        <w:t xml:space="preserve"> </w:t>
      </w:r>
      <w:proofErr w:type="spellStart"/>
      <w:r>
        <w:rPr>
          <w:i/>
          <w:sz w:val="24"/>
          <w:szCs w:val="24"/>
        </w:rPr>
        <w:t>dân</w:t>
      </w:r>
      <w:proofErr w:type="spellEnd"/>
      <w:r>
        <w:rPr>
          <w:i/>
          <w:sz w:val="24"/>
          <w:szCs w:val="24"/>
        </w:rPr>
        <w:t xml:space="preserve"> </w:t>
      </w:r>
      <w:proofErr w:type="spellStart"/>
      <w:r w:rsidRPr="000465A5">
        <w:rPr>
          <w:i/>
          <w:sz w:val="24"/>
          <w:szCs w:val="24"/>
        </w:rPr>
        <w:t>tối</w:t>
      </w:r>
      <w:proofErr w:type="spellEnd"/>
      <w:r w:rsidRPr="000465A5">
        <w:rPr>
          <w:i/>
          <w:sz w:val="24"/>
          <w:szCs w:val="24"/>
        </w:rPr>
        <w:t xml:space="preserve"> </w:t>
      </w:r>
      <w:proofErr w:type="spellStart"/>
      <w:r w:rsidRPr="000465A5">
        <w:rPr>
          <w:i/>
          <w:sz w:val="24"/>
          <w:szCs w:val="24"/>
        </w:rPr>
        <w:t>cao</w:t>
      </w:r>
      <w:proofErr w:type="spellEnd"/>
      <w:r w:rsidRPr="00E30B77">
        <w:rPr>
          <w:i/>
          <w:sz w:val="24"/>
          <w:szCs w:val="24"/>
        </w:rPr>
        <w:t>)</w:t>
      </w:r>
    </w:p>
    <w:p w:rsidR="005C73FE" w:rsidRDefault="005C73FE" w:rsidP="005C73FE">
      <w:pPr>
        <w:widowControl w:val="0"/>
        <w:spacing w:before="0" w:after="0"/>
        <w:jc w:val="center"/>
        <w:rPr>
          <w:i/>
          <w:sz w:val="24"/>
          <w:szCs w:val="24"/>
        </w:rPr>
      </w:pPr>
      <w:r w:rsidRPr="00E30B77">
        <w:rPr>
          <w:i/>
          <w:sz w:val="24"/>
          <w:szCs w:val="24"/>
        </w:rPr>
        <w:t>–––––––––––––––––––––––––––––––––––––––––––––––––––––––––––––––––––––––</w:t>
      </w:r>
    </w:p>
    <w:tbl>
      <w:tblPr>
        <w:tblW w:w="9390" w:type="dxa"/>
        <w:jc w:val="center"/>
        <w:tblLayout w:type="fixed"/>
        <w:tblLook w:val="0000" w:firstRow="0" w:lastRow="0" w:firstColumn="0" w:lastColumn="0" w:noHBand="0" w:noVBand="0"/>
      </w:tblPr>
      <w:tblGrid>
        <w:gridCol w:w="3656"/>
        <w:gridCol w:w="5734"/>
      </w:tblGrid>
      <w:tr w:rsidR="005C73FE" w:rsidRPr="002A47F3" w:rsidTr="00901043">
        <w:trPr>
          <w:trHeight w:val="1133"/>
          <w:jc w:val="center"/>
        </w:trPr>
        <w:tc>
          <w:tcPr>
            <w:tcW w:w="3656" w:type="dxa"/>
          </w:tcPr>
          <w:p w:rsidR="005C73FE" w:rsidRPr="002A47F3" w:rsidRDefault="005C73FE" w:rsidP="00901043">
            <w:pPr>
              <w:widowControl w:val="0"/>
              <w:spacing w:before="0" w:after="0"/>
              <w:jc w:val="center"/>
              <w:rPr>
                <w:b/>
                <w:sz w:val="24"/>
                <w:szCs w:val="24"/>
              </w:rPr>
            </w:pPr>
            <w:r w:rsidRPr="002A47F3">
              <w:rPr>
                <w:b/>
                <w:noProof/>
                <w:sz w:val="24"/>
                <w:szCs w:val="24"/>
              </w:rPr>
              <w:t>TÒA</w:t>
            </w:r>
            <w:r w:rsidRPr="002A47F3">
              <w:rPr>
                <w:b/>
                <w:sz w:val="24"/>
                <w:szCs w:val="24"/>
              </w:rPr>
              <w:t xml:space="preserve"> ÁN......................................</w:t>
            </w:r>
            <w:r w:rsidRPr="002A47F3">
              <w:rPr>
                <w:b/>
                <w:sz w:val="24"/>
                <w:szCs w:val="24"/>
                <w:vertAlign w:val="superscript"/>
              </w:rPr>
              <w:t>(1)</w:t>
            </w:r>
          </w:p>
          <w:p w:rsidR="005C73FE" w:rsidRPr="002A47F3" w:rsidRDefault="005C73FE" w:rsidP="00901043">
            <w:pPr>
              <w:widowControl w:val="0"/>
              <w:spacing w:before="0" w:after="0"/>
              <w:jc w:val="center"/>
              <w:rPr>
                <w:sz w:val="24"/>
                <w:szCs w:val="24"/>
              </w:rPr>
            </w:pPr>
            <w:r w:rsidRPr="002A47F3">
              <w:rPr>
                <w:b/>
                <w:sz w:val="24"/>
                <w:szCs w:val="24"/>
                <w:vertAlign w:val="superscript"/>
              </w:rPr>
              <w:t>–––––––––––––––</w:t>
            </w:r>
          </w:p>
          <w:p w:rsidR="005C73FE" w:rsidRPr="00FD1942" w:rsidRDefault="005C73FE" w:rsidP="00901043">
            <w:pPr>
              <w:widowControl w:val="0"/>
              <w:spacing w:before="0" w:after="0"/>
              <w:jc w:val="center"/>
              <w:rPr>
                <w:sz w:val="26"/>
                <w:szCs w:val="26"/>
                <w:lang w:val="nl-NL"/>
              </w:rPr>
            </w:pPr>
            <w:r w:rsidRPr="00FD1942">
              <w:rPr>
                <w:sz w:val="26"/>
                <w:szCs w:val="26"/>
                <w:lang w:val="nl-NL"/>
              </w:rPr>
              <w:t>Quyết định số</w:t>
            </w:r>
            <w:r>
              <w:rPr>
                <w:sz w:val="26"/>
                <w:szCs w:val="26"/>
                <w:lang w:val="nl-NL"/>
              </w:rPr>
              <w:t>:</w:t>
            </w:r>
            <w:r w:rsidRPr="00FD1942">
              <w:rPr>
                <w:sz w:val="26"/>
                <w:szCs w:val="26"/>
                <w:lang w:val="nl-NL"/>
              </w:rPr>
              <w:t>..../....</w:t>
            </w:r>
            <w:r w:rsidRPr="00FD1942">
              <w:rPr>
                <w:b/>
                <w:sz w:val="26"/>
                <w:szCs w:val="26"/>
                <w:vertAlign w:val="superscript"/>
                <w:lang w:val="nl-NL"/>
              </w:rPr>
              <w:t>(2)</w:t>
            </w:r>
            <w:r w:rsidRPr="00FD1942">
              <w:rPr>
                <w:sz w:val="26"/>
                <w:szCs w:val="26"/>
                <w:lang w:val="nl-NL"/>
              </w:rPr>
              <w:t>/HS-GĐT</w:t>
            </w:r>
          </w:p>
          <w:p w:rsidR="005C73FE" w:rsidRPr="00FD1942" w:rsidRDefault="005C73FE" w:rsidP="00901043">
            <w:pPr>
              <w:widowControl w:val="0"/>
              <w:spacing w:before="0" w:after="0"/>
              <w:jc w:val="center"/>
              <w:rPr>
                <w:sz w:val="26"/>
                <w:szCs w:val="26"/>
                <w:vertAlign w:val="superscript"/>
                <w:lang w:val="vi-VN"/>
              </w:rPr>
            </w:pPr>
            <w:r>
              <w:rPr>
                <w:sz w:val="26"/>
                <w:szCs w:val="26"/>
                <w:lang w:val="nl-NL"/>
              </w:rPr>
              <w:t>Ngày...tháng...năm</w:t>
            </w:r>
            <w:r w:rsidRPr="00FD1942">
              <w:rPr>
                <w:sz w:val="26"/>
                <w:szCs w:val="26"/>
                <w:lang w:val="nl-NL"/>
              </w:rPr>
              <w:t>....</w:t>
            </w:r>
          </w:p>
          <w:p w:rsidR="005C73FE" w:rsidRPr="002A47F3" w:rsidRDefault="005C73FE" w:rsidP="00901043">
            <w:pPr>
              <w:widowControl w:val="0"/>
              <w:spacing w:before="0" w:after="0"/>
              <w:jc w:val="center"/>
              <w:rPr>
                <w:sz w:val="24"/>
                <w:szCs w:val="24"/>
                <w:vertAlign w:val="superscript"/>
              </w:rPr>
            </w:pPr>
          </w:p>
        </w:tc>
        <w:tc>
          <w:tcPr>
            <w:tcW w:w="5734" w:type="dxa"/>
          </w:tcPr>
          <w:p w:rsidR="005C73FE" w:rsidRPr="002A47F3" w:rsidRDefault="005C73FE" w:rsidP="00901043">
            <w:pPr>
              <w:widowControl w:val="0"/>
              <w:spacing w:before="0" w:after="0"/>
              <w:jc w:val="center"/>
              <w:rPr>
                <w:b/>
                <w:sz w:val="24"/>
                <w:szCs w:val="24"/>
              </w:rPr>
            </w:pPr>
            <w:r w:rsidRPr="002A47F3">
              <w:rPr>
                <w:b/>
                <w:sz w:val="24"/>
                <w:szCs w:val="24"/>
              </w:rPr>
              <w:t xml:space="preserve">CỘNG </w:t>
            </w:r>
            <w:r>
              <w:rPr>
                <w:b/>
                <w:sz w:val="24"/>
                <w:szCs w:val="24"/>
              </w:rPr>
              <w:t>HÒA</w:t>
            </w:r>
            <w:r w:rsidRPr="002A47F3">
              <w:rPr>
                <w:b/>
                <w:sz w:val="24"/>
                <w:szCs w:val="24"/>
              </w:rPr>
              <w:t xml:space="preserve"> XÃ HỘI CHỦ NGHĨA VIỆT </w:t>
            </w:r>
            <w:smartTag w:uri="urn:schemas-microsoft-com:office:smarttags" w:element="place">
              <w:smartTag w:uri="urn:schemas-microsoft-com:office:smarttags" w:element="country-region">
                <w:r w:rsidRPr="002A47F3">
                  <w:rPr>
                    <w:b/>
                    <w:sz w:val="24"/>
                    <w:szCs w:val="24"/>
                  </w:rPr>
                  <w:t>NAM</w:t>
                </w:r>
              </w:smartTag>
            </w:smartTag>
          </w:p>
          <w:p w:rsidR="005C73FE" w:rsidRPr="002A47F3" w:rsidRDefault="005C73FE" w:rsidP="00901043">
            <w:pPr>
              <w:widowControl w:val="0"/>
              <w:spacing w:before="0" w:after="0"/>
              <w:jc w:val="center"/>
              <w:rPr>
                <w:b/>
                <w:szCs w:val="24"/>
              </w:rPr>
            </w:pPr>
            <w:proofErr w:type="spellStart"/>
            <w:r w:rsidRPr="002A47F3">
              <w:rPr>
                <w:b/>
                <w:szCs w:val="24"/>
              </w:rPr>
              <w:t>Độc</w:t>
            </w:r>
            <w:proofErr w:type="spellEnd"/>
            <w:r w:rsidRPr="002A47F3">
              <w:rPr>
                <w:b/>
                <w:szCs w:val="24"/>
              </w:rPr>
              <w:t xml:space="preserve"> </w:t>
            </w:r>
            <w:proofErr w:type="spellStart"/>
            <w:r w:rsidRPr="002A47F3">
              <w:rPr>
                <w:b/>
                <w:szCs w:val="24"/>
              </w:rPr>
              <w:t>lập</w:t>
            </w:r>
            <w:proofErr w:type="spellEnd"/>
            <w:r w:rsidRPr="002A47F3">
              <w:rPr>
                <w:b/>
                <w:szCs w:val="24"/>
              </w:rPr>
              <w:t xml:space="preserve"> - </w:t>
            </w:r>
            <w:proofErr w:type="spellStart"/>
            <w:r w:rsidRPr="002A47F3">
              <w:rPr>
                <w:b/>
                <w:szCs w:val="24"/>
              </w:rPr>
              <w:t>Tự</w:t>
            </w:r>
            <w:proofErr w:type="spellEnd"/>
            <w:r w:rsidRPr="002A47F3">
              <w:rPr>
                <w:b/>
                <w:szCs w:val="24"/>
              </w:rPr>
              <w:t xml:space="preserve"> do - </w:t>
            </w:r>
            <w:proofErr w:type="spellStart"/>
            <w:r w:rsidRPr="002A47F3">
              <w:rPr>
                <w:b/>
                <w:szCs w:val="24"/>
              </w:rPr>
              <w:t>Hạnh</w:t>
            </w:r>
            <w:proofErr w:type="spellEnd"/>
            <w:r w:rsidRPr="002A47F3">
              <w:rPr>
                <w:b/>
                <w:szCs w:val="24"/>
              </w:rPr>
              <w:t xml:space="preserve"> </w:t>
            </w:r>
            <w:proofErr w:type="spellStart"/>
            <w:r w:rsidRPr="002A47F3">
              <w:rPr>
                <w:b/>
                <w:szCs w:val="24"/>
              </w:rPr>
              <w:t>phúc</w:t>
            </w:r>
            <w:proofErr w:type="spellEnd"/>
          </w:p>
          <w:p w:rsidR="005C73FE" w:rsidRPr="00E7763D" w:rsidRDefault="005C73FE" w:rsidP="00901043">
            <w:pPr>
              <w:widowControl w:val="0"/>
              <w:spacing w:before="0" w:after="0"/>
              <w:jc w:val="center"/>
              <w:rPr>
                <w:b/>
                <w:sz w:val="24"/>
                <w:szCs w:val="24"/>
                <w:vertAlign w:val="superscript"/>
              </w:rPr>
            </w:pPr>
            <w:r w:rsidRPr="002A47F3">
              <w:rPr>
                <w:b/>
                <w:sz w:val="24"/>
                <w:szCs w:val="24"/>
                <w:vertAlign w:val="superscript"/>
              </w:rPr>
              <w:t>–––––––––––––––––––––––––––––––</w:t>
            </w:r>
          </w:p>
        </w:tc>
      </w:tr>
    </w:tbl>
    <w:p w:rsidR="005C73FE" w:rsidRPr="00E623CC" w:rsidRDefault="005C73FE" w:rsidP="005C73FE">
      <w:pPr>
        <w:widowControl w:val="0"/>
        <w:spacing w:before="480" w:after="0"/>
        <w:jc w:val="center"/>
        <w:rPr>
          <w:b/>
          <w:bCs/>
          <w:szCs w:val="28"/>
          <w:lang w:val="nl-NL"/>
        </w:rPr>
      </w:pPr>
      <w:r w:rsidRPr="00E623CC">
        <w:rPr>
          <w:b/>
          <w:bCs/>
          <w:szCs w:val="28"/>
          <w:lang w:val="nl-NL"/>
        </w:rPr>
        <w:t>NHÂN DANH</w:t>
      </w:r>
    </w:p>
    <w:p w:rsidR="005C73FE" w:rsidRPr="00E623CC" w:rsidRDefault="005C73FE" w:rsidP="005C73FE">
      <w:pPr>
        <w:widowControl w:val="0"/>
        <w:spacing w:after="280"/>
        <w:jc w:val="center"/>
        <w:rPr>
          <w:b/>
          <w:bCs/>
          <w:szCs w:val="28"/>
          <w:lang w:val="nl-NL"/>
        </w:rPr>
      </w:pPr>
      <w:r w:rsidRPr="00E623CC">
        <w:rPr>
          <w:b/>
          <w:bCs/>
          <w:szCs w:val="28"/>
          <w:lang w:val="nl-NL"/>
        </w:rPr>
        <w:t>NƯỚC CỘNG HÒA XÃ HỘI CHỦ NGHĨA VIỆT NAM</w:t>
      </w:r>
    </w:p>
    <w:p w:rsidR="005C73FE" w:rsidRDefault="005C73FE" w:rsidP="005C73FE">
      <w:pPr>
        <w:widowControl w:val="0"/>
        <w:spacing w:before="280" w:after="360"/>
        <w:jc w:val="center"/>
        <w:rPr>
          <w:b/>
          <w:sz w:val="26"/>
          <w:vertAlign w:val="superscript"/>
          <w:lang w:val="nl-NL"/>
        </w:rPr>
      </w:pPr>
      <w:r w:rsidRPr="00E30B77">
        <w:rPr>
          <w:b/>
          <w:sz w:val="26"/>
          <w:vertAlign w:val="superscript"/>
          <w:lang w:val="nl-NL"/>
        </w:rPr>
        <w:t>(</w:t>
      </w:r>
      <w:r>
        <w:rPr>
          <w:b/>
          <w:sz w:val="26"/>
          <w:vertAlign w:val="superscript"/>
          <w:lang w:val="vi-VN"/>
        </w:rPr>
        <w:t>3</w:t>
      </w:r>
      <w:r w:rsidRPr="00E30B77">
        <w:rPr>
          <w:b/>
          <w:sz w:val="26"/>
          <w:vertAlign w:val="superscript"/>
          <w:lang w:val="nl-NL"/>
        </w:rPr>
        <w:t>)</w:t>
      </w:r>
      <w:r>
        <w:rPr>
          <w:b/>
          <w:sz w:val="26"/>
          <w:lang w:val="nl-NL"/>
        </w:rPr>
        <w:t>...............</w:t>
      </w:r>
      <w:r w:rsidRPr="00E30B77">
        <w:rPr>
          <w:b/>
          <w:sz w:val="26"/>
          <w:lang w:val="nl-NL"/>
        </w:rPr>
        <w:t>........................................</w:t>
      </w:r>
    </w:p>
    <w:p w:rsidR="005C73FE" w:rsidRPr="00BC02C0" w:rsidRDefault="005C73FE" w:rsidP="005C73FE">
      <w:pPr>
        <w:jc w:val="center"/>
        <w:rPr>
          <w:b/>
          <w:i/>
          <w:sz w:val="2"/>
          <w:lang w:val="nl-NL"/>
        </w:rPr>
      </w:pPr>
    </w:p>
    <w:p w:rsidR="005C73FE" w:rsidRPr="009D2CC0" w:rsidRDefault="005C73FE" w:rsidP="005C73FE">
      <w:pPr>
        <w:widowControl w:val="0"/>
        <w:tabs>
          <w:tab w:val="left" w:leader="dot" w:pos="9072"/>
        </w:tabs>
        <w:ind w:firstLine="720"/>
        <w:rPr>
          <w:b/>
          <w:i/>
          <w:vertAlign w:val="superscript"/>
          <w:lang w:val="vi-VN"/>
        </w:rPr>
      </w:pPr>
      <w:r>
        <w:rPr>
          <w:b/>
          <w:i/>
          <w:lang w:val="nl-NL"/>
        </w:rPr>
        <w:t>- Thành phần</w:t>
      </w:r>
      <w:r>
        <w:rPr>
          <w:b/>
          <w:i/>
          <w:vertAlign w:val="superscript"/>
          <w:lang w:val="vi-VN"/>
        </w:rPr>
        <w:t>(4)</w:t>
      </w:r>
      <w:r>
        <w:rPr>
          <w:b/>
          <w:i/>
          <w:lang w:val="nl-NL"/>
        </w:rPr>
        <w:t>........................................</w:t>
      </w:r>
      <w:r w:rsidRPr="00081A33">
        <w:rPr>
          <w:b/>
          <w:i/>
          <w:lang w:val="nl-NL"/>
        </w:rPr>
        <w:t>gồm c</w:t>
      </w:r>
      <w:r>
        <w:rPr>
          <w:b/>
          <w:i/>
          <w:lang w:val="nl-NL"/>
        </w:rPr>
        <w:t>ó</w:t>
      </w:r>
      <w:r w:rsidRPr="00081A33">
        <w:rPr>
          <w:b/>
          <w:i/>
          <w:lang w:val="nl-NL"/>
        </w:rPr>
        <w:t>:</w:t>
      </w:r>
      <w:r>
        <w:rPr>
          <w:b/>
          <w:i/>
          <w:vertAlign w:val="superscript"/>
          <w:lang w:val="vi-VN"/>
        </w:rPr>
        <w:t>(</w:t>
      </w:r>
      <w:r w:rsidRPr="005C73FE">
        <w:rPr>
          <w:b/>
          <w:i/>
          <w:vertAlign w:val="superscript"/>
          <w:lang w:val="nl-NL"/>
        </w:rPr>
        <w:t>5</w:t>
      </w:r>
      <w:r>
        <w:rPr>
          <w:b/>
          <w:i/>
          <w:vertAlign w:val="superscript"/>
          <w:lang w:val="vi-VN"/>
        </w:rPr>
        <w:t>)</w:t>
      </w:r>
    </w:p>
    <w:p w:rsidR="005C73FE" w:rsidRDefault="005C73FE" w:rsidP="005C73FE">
      <w:pPr>
        <w:widowControl w:val="0"/>
        <w:tabs>
          <w:tab w:val="left" w:leader="dot" w:pos="9072"/>
        </w:tabs>
        <w:ind w:firstLine="720"/>
        <w:rPr>
          <w:lang w:val="nl-NL"/>
        </w:rPr>
      </w:pPr>
      <w:r w:rsidRPr="002523E8">
        <w:rPr>
          <w:i/>
          <w:lang w:val="nl-NL"/>
        </w:rPr>
        <w:t>Thẩm phán - Chủ tọa phiên tòa</w:t>
      </w:r>
      <w:r>
        <w:rPr>
          <w:lang w:val="nl-NL"/>
        </w:rPr>
        <w:t>: Ông (Bà) .............................................</w:t>
      </w:r>
    </w:p>
    <w:p w:rsidR="005C73FE" w:rsidRPr="00183B87" w:rsidRDefault="005C73FE" w:rsidP="005C73FE">
      <w:pPr>
        <w:widowControl w:val="0"/>
        <w:tabs>
          <w:tab w:val="left" w:leader="dot" w:pos="9072"/>
        </w:tabs>
        <w:ind w:firstLine="720"/>
        <w:rPr>
          <w:lang w:val="nl-NL"/>
        </w:rPr>
      </w:pPr>
      <w:r w:rsidRPr="002523E8">
        <w:rPr>
          <w:i/>
          <w:lang w:val="nl-NL"/>
        </w:rPr>
        <w:t>Các thành viên Hội đồng giám đốc thẩm</w:t>
      </w:r>
      <w:r>
        <w:rPr>
          <w:lang w:val="nl-NL"/>
        </w:rPr>
        <w:t>: Ông (Bà)...............................</w:t>
      </w:r>
    </w:p>
    <w:p w:rsidR="005C73FE" w:rsidRDefault="005C73FE" w:rsidP="005C73FE">
      <w:pPr>
        <w:widowControl w:val="0"/>
        <w:tabs>
          <w:tab w:val="left" w:leader="dot" w:pos="9072"/>
        </w:tabs>
        <w:ind w:firstLine="720"/>
        <w:rPr>
          <w:lang w:val="nl-NL"/>
        </w:rPr>
      </w:pPr>
      <w:r w:rsidRPr="00EF567B">
        <w:rPr>
          <w:b/>
          <w:i/>
          <w:lang w:val="nl-NL"/>
        </w:rPr>
        <w:t>- Thư ký phiên tòa:</w:t>
      </w:r>
      <w:r w:rsidRPr="00E30B77">
        <w:rPr>
          <w:lang w:val="nl-NL"/>
        </w:rPr>
        <w:t xml:space="preserve"> Ông (Bà)</w:t>
      </w:r>
      <w:r w:rsidRPr="00E30B77">
        <w:rPr>
          <w:vertAlign w:val="superscript"/>
          <w:lang w:val="nl-NL"/>
        </w:rPr>
        <w:t>(</w:t>
      </w:r>
      <w:r w:rsidRPr="005C73FE">
        <w:rPr>
          <w:vertAlign w:val="superscript"/>
          <w:lang w:val="nl-NL"/>
        </w:rPr>
        <w:t>6</w:t>
      </w:r>
      <w:r w:rsidRPr="00E30B77">
        <w:rPr>
          <w:vertAlign w:val="superscript"/>
          <w:lang w:val="nl-NL"/>
        </w:rPr>
        <w:t>)</w:t>
      </w:r>
      <w:r w:rsidRPr="00E30B77">
        <w:rPr>
          <w:lang w:val="nl-NL"/>
        </w:rPr>
        <w:t>...</w:t>
      </w:r>
      <w:r>
        <w:rPr>
          <w:lang w:val="nl-NL"/>
        </w:rPr>
        <w:t>.</w:t>
      </w:r>
      <w:r w:rsidRPr="00E30B77">
        <w:rPr>
          <w:lang w:val="nl-NL"/>
        </w:rPr>
        <w:t>................................</w:t>
      </w:r>
      <w:r>
        <w:rPr>
          <w:lang w:val="nl-NL"/>
        </w:rPr>
        <w:t>...........................</w:t>
      </w:r>
    </w:p>
    <w:p w:rsidR="005C73FE" w:rsidRPr="00E30B77" w:rsidRDefault="005C73FE" w:rsidP="005C73FE">
      <w:pPr>
        <w:widowControl w:val="0"/>
        <w:tabs>
          <w:tab w:val="left" w:pos="993"/>
          <w:tab w:val="left" w:leader="dot" w:pos="9072"/>
        </w:tabs>
        <w:ind w:firstLine="720"/>
        <w:rPr>
          <w:vertAlign w:val="superscript"/>
          <w:lang w:val="nl-NL"/>
        </w:rPr>
      </w:pPr>
      <w:r>
        <w:rPr>
          <w:b/>
          <w:i/>
          <w:lang w:val="nl-NL"/>
        </w:rPr>
        <w:t xml:space="preserve">- </w:t>
      </w:r>
      <w:r w:rsidRPr="00EF567B">
        <w:rPr>
          <w:b/>
          <w:i/>
          <w:lang w:val="nl-NL"/>
        </w:rPr>
        <w:t>Đại diện Viện kiểm sát</w:t>
      </w:r>
      <w:r w:rsidRPr="00EF567B">
        <w:rPr>
          <w:b/>
          <w:i/>
          <w:vertAlign w:val="superscript"/>
          <w:lang w:val="nl-NL"/>
        </w:rPr>
        <w:t>(</w:t>
      </w:r>
      <w:r w:rsidRPr="005C73FE">
        <w:rPr>
          <w:b/>
          <w:i/>
          <w:vertAlign w:val="superscript"/>
          <w:lang w:val="nl-NL"/>
        </w:rPr>
        <w:t>7</w:t>
      </w:r>
      <w:r w:rsidRPr="00081A33">
        <w:rPr>
          <w:b/>
          <w:vertAlign w:val="superscript"/>
          <w:lang w:val="nl-NL"/>
        </w:rPr>
        <w:t>)</w:t>
      </w:r>
      <w:r w:rsidRPr="00E623CC">
        <w:rPr>
          <w:b/>
          <w:i/>
          <w:lang w:val="nl-NL"/>
        </w:rPr>
        <w:t>.........................................tham gia phiên tòa</w:t>
      </w:r>
      <w:r w:rsidRPr="00EF567B">
        <w:rPr>
          <w:lang w:val="nl-NL"/>
        </w:rPr>
        <w:t>:</w:t>
      </w:r>
      <w:r w:rsidRPr="00E30B77">
        <w:rPr>
          <w:lang w:val="nl-NL"/>
        </w:rPr>
        <w:t xml:space="preserve"> Ông (Bà).....</w:t>
      </w:r>
      <w:r>
        <w:rPr>
          <w:lang w:val="nl-NL"/>
        </w:rPr>
        <w:t>.............................................................................-Kiểm sát viên.</w:t>
      </w:r>
    </w:p>
    <w:p w:rsidR="005C73FE" w:rsidRPr="00E30B77" w:rsidRDefault="005C73FE" w:rsidP="005C73FE">
      <w:pPr>
        <w:widowControl w:val="0"/>
        <w:tabs>
          <w:tab w:val="left" w:leader="dot" w:pos="9072"/>
        </w:tabs>
        <w:spacing w:before="0"/>
        <w:ind w:firstLine="720"/>
        <w:rPr>
          <w:lang w:val="nl-NL"/>
        </w:rPr>
      </w:pPr>
      <w:r w:rsidRPr="00E30B77">
        <w:rPr>
          <w:lang w:val="nl-NL"/>
        </w:rPr>
        <w:t>Ngày...</w:t>
      </w:r>
      <w:r>
        <w:rPr>
          <w:lang w:val="nl-NL"/>
        </w:rPr>
        <w:t>..</w:t>
      </w:r>
      <w:r w:rsidRPr="00E30B77">
        <w:rPr>
          <w:lang w:val="nl-NL"/>
        </w:rPr>
        <w:t>tháng...</w:t>
      </w:r>
      <w:r>
        <w:rPr>
          <w:lang w:val="nl-NL"/>
        </w:rPr>
        <w:t>..</w:t>
      </w:r>
      <w:r w:rsidRPr="00E30B77">
        <w:rPr>
          <w:lang w:val="nl-NL"/>
        </w:rPr>
        <w:t>năm......, tại trụ sở Tòa án</w:t>
      </w:r>
      <w:r>
        <w:rPr>
          <w:vertAlign w:val="superscript"/>
          <w:lang w:val="nl-NL"/>
        </w:rPr>
        <w:t>(</w:t>
      </w:r>
      <w:r w:rsidRPr="005C73FE">
        <w:rPr>
          <w:vertAlign w:val="superscript"/>
          <w:lang w:val="nl-NL"/>
        </w:rPr>
        <w:t>8</w:t>
      </w:r>
      <w:r w:rsidRPr="00E30B77">
        <w:rPr>
          <w:vertAlign w:val="superscript"/>
          <w:lang w:val="nl-NL"/>
        </w:rPr>
        <w:t>)</w:t>
      </w:r>
      <w:r w:rsidRPr="00E30B77">
        <w:rPr>
          <w:lang w:val="nl-NL"/>
        </w:rPr>
        <w:t>..</w:t>
      </w:r>
      <w:r>
        <w:rPr>
          <w:lang w:val="nl-NL"/>
        </w:rPr>
        <w:t>............................</w:t>
      </w:r>
      <w:r w:rsidRPr="00E30B77">
        <w:rPr>
          <w:lang w:val="nl-NL"/>
        </w:rPr>
        <w:t>...... mở phiên tòa giám đốc thẩm xét xử vụ án hình sự đối với:</w:t>
      </w:r>
    </w:p>
    <w:p w:rsidR="005C73FE" w:rsidRDefault="005C73FE" w:rsidP="005C73FE">
      <w:pPr>
        <w:widowControl w:val="0"/>
        <w:tabs>
          <w:tab w:val="left" w:leader="dot" w:pos="8820"/>
        </w:tabs>
        <w:spacing w:before="0"/>
        <w:ind w:right="252" w:firstLine="720"/>
        <w:rPr>
          <w:lang w:val="nl-NL"/>
        </w:rPr>
      </w:pPr>
      <w:r w:rsidRPr="00E30B77">
        <w:rPr>
          <w:lang w:val="nl-NL"/>
        </w:rPr>
        <w:t xml:space="preserve">- </w:t>
      </w:r>
      <w:r>
        <w:rPr>
          <w:vertAlign w:val="superscript"/>
          <w:lang w:val="nl-NL"/>
        </w:rPr>
        <w:t>(</w:t>
      </w:r>
      <w:r w:rsidRPr="005C73FE">
        <w:rPr>
          <w:vertAlign w:val="superscript"/>
          <w:lang w:val="nl-NL"/>
        </w:rPr>
        <w:t>9</w:t>
      </w:r>
      <w:r w:rsidRPr="00E30B77">
        <w:rPr>
          <w:vertAlign w:val="superscript"/>
          <w:lang w:val="nl-NL"/>
        </w:rPr>
        <w:t>)</w:t>
      </w:r>
      <w:r w:rsidRPr="00E30B77">
        <w:rPr>
          <w:lang w:val="nl-NL"/>
        </w:rPr>
        <w:tab/>
      </w:r>
    </w:p>
    <w:p w:rsidR="005C73FE" w:rsidRPr="00E30B77" w:rsidRDefault="005C73FE" w:rsidP="005C73FE">
      <w:pPr>
        <w:widowControl w:val="0"/>
        <w:tabs>
          <w:tab w:val="left" w:leader="dot" w:pos="8820"/>
        </w:tabs>
        <w:spacing w:before="0"/>
        <w:ind w:right="252"/>
        <w:rPr>
          <w:lang w:val="nl-NL"/>
        </w:rPr>
      </w:pPr>
      <w:r>
        <w:rPr>
          <w:lang w:val="nl-NL"/>
        </w:rPr>
        <w:t>........................................................................................................................</w:t>
      </w:r>
      <w:r w:rsidRPr="00E30B77">
        <w:rPr>
          <w:lang w:val="nl-NL"/>
        </w:rPr>
        <w:t>;</w:t>
      </w:r>
    </w:p>
    <w:p w:rsidR="005C73FE" w:rsidRDefault="005C73FE" w:rsidP="005C73FE">
      <w:pPr>
        <w:widowControl w:val="0"/>
        <w:tabs>
          <w:tab w:val="left" w:leader="dot" w:pos="8820"/>
        </w:tabs>
        <w:spacing w:before="0"/>
        <w:ind w:right="252" w:firstLine="720"/>
        <w:rPr>
          <w:lang w:val="nl-NL"/>
        </w:rPr>
      </w:pPr>
      <w:r w:rsidRPr="00E30B77">
        <w:rPr>
          <w:lang w:val="nl-NL"/>
        </w:rPr>
        <w:t xml:space="preserve">- </w:t>
      </w:r>
      <w:r>
        <w:rPr>
          <w:vertAlign w:val="superscript"/>
          <w:lang w:val="nl-NL"/>
        </w:rPr>
        <w:t>(</w:t>
      </w:r>
      <w:r w:rsidRPr="005C73FE">
        <w:rPr>
          <w:vertAlign w:val="superscript"/>
          <w:lang w:val="nl-NL"/>
        </w:rPr>
        <w:t>10</w:t>
      </w:r>
      <w:r w:rsidRPr="00E30B77">
        <w:rPr>
          <w:vertAlign w:val="superscript"/>
          <w:lang w:val="nl-NL"/>
        </w:rPr>
        <w:t>)</w:t>
      </w:r>
      <w:r w:rsidRPr="00E30B77">
        <w:rPr>
          <w:lang w:val="nl-NL"/>
        </w:rPr>
        <w:tab/>
        <w:t>.</w:t>
      </w:r>
    </w:p>
    <w:p w:rsidR="005C73FE" w:rsidRPr="00E30B77" w:rsidRDefault="005C73FE" w:rsidP="005C73FE">
      <w:pPr>
        <w:widowControl w:val="0"/>
        <w:tabs>
          <w:tab w:val="left" w:leader="dot" w:pos="8820"/>
        </w:tabs>
        <w:spacing w:before="0" w:after="240"/>
        <w:ind w:right="252"/>
        <w:rPr>
          <w:lang w:val="nl-NL"/>
        </w:rPr>
      </w:pPr>
      <w:r>
        <w:rPr>
          <w:lang w:val="nl-NL"/>
        </w:rPr>
        <w:t>...........................................................................................................................</w:t>
      </w:r>
    </w:p>
    <w:p w:rsidR="005C73FE" w:rsidRPr="00E30B77" w:rsidRDefault="005C73FE" w:rsidP="005C73FE">
      <w:pPr>
        <w:widowControl w:val="0"/>
        <w:tabs>
          <w:tab w:val="left" w:leader="dot" w:pos="9072"/>
        </w:tabs>
        <w:spacing w:before="240" w:after="240"/>
        <w:jc w:val="center"/>
        <w:outlineLvl w:val="0"/>
        <w:rPr>
          <w:b/>
          <w:lang w:val="nl-NL"/>
        </w:rPr>
      </w:pPr>
      <w:r>
        <w:rPr>
          <w:b/>
          <w:lang w:val="nl-NL"/>
        </w:rPr>
        <w:t>NỘI DUNG VỤ ÁN:</w:t>
      </w:r>
      <w:r>
        <w:rPr>
          <w:b/>
          <w:vertAlign w:val="superscript"/>
          <w:lang w:val="nl-NL"/>
        </w:rPr>
        <w:t>(1</w:t>
      </w:r>
      <w:r w:rsidRPr="005C73FE">
        <w:rPr>
          <w:b/>
          <w:vertAlign w:val="superscript"/>
          <w:lang w:val="nl-NL"/>
        </w:rPr>
        <w:t>1</w:t>
      </w:r>
      <w:r w:rsidRPr="00E30B77">
        <w:rPr>
          <w:b/>
          <w:vertAlign w:val="superscript"/>
          <w:lang w:val="nl-NL"/>
        </w:rPr>
        <w:t>)</w:t>
      </w:r>
    </w:p>
    <w:p w:rsidR="005C73FE" w:rsidRDefault="005C73FE" w:rsidP="005C73FE">
      <w:pPr>
        <w:widowControl w:val="0"/>
        <w:tabs>
          <w:tab w:val="left" w:leader="dot" w:pos="9072"/>
        </w:tabs>
        <w:spacing w:before="0" w:after="0"/>
        <w:jc w:val="left"/>
        <w:outlineLvl w:val="0"/>
        <w:rPr>
          <w:lang w:val="nl-NL"/>
        </w:rPr>
      </w:pPr>
      <w:r>
        <w:rPr>
          <w:lang w:val="nl-NL"/>
        </w:rPr>
        <w:tab/>
      </w:r>
      <w:r w:rsidRPr="00E30B77">
        <w:rPr>
          <w:lang w:val="nl-NL"/>
        </w:rPr>
        <w:tab/>
      </w:r>
    </w:p>
    <w:p w:rsidR="005C73FE" w:rsidRPr="00E30B77" w:rsidRDefault="005C73FE" w:rsidP="005C73FE">
      <w:pPr>
        <w:widowControl w:val="0"/>
        <w:tabs>
          <w:tab w:val="left" w:leader="dot" w:pos="9072"/>
        </w:tabs>
        <w:jc w:val="left"/>
        <w:outlineLvl w:val="0"/>
        <w:rPr>
          <w:lang w:val="nl-NL"/>
        </w:rPr>
      </w:pPr>
      <w:r w:rsidRPr="00E30B77">
        <w:rPr>
          <w:lang w:val="nl-NL"/>
        </w:rPr>
        <w:tab/>
      </w:r>
    </w:p>
    <w:p w:rsidR="005C73FE" w:rsidRPr="00E30B77" w:rsidRDefault="005C73FE" w:rsidP="005C73FE">
      <w:pPr>
        <w:widowControl w:val="0"/>
        <w:tabs>
          <w:tab w:val="left" w:leader="dot" w:pos="9072"/>
        </w:tabs>
        <w:jc w:val="left"/>
        <w:outlineLvl w:val="0"/>
        <w:rPr>
          <w:lang w:val="nl-NL"/>
        </w:rPr>
      </w:pPr>
      <w:r w:rsidRPr="00E30B77">
        <w:rPr>
          <w:lang w:val="nl-NL"/>
        </w:rPr>
        <w:tab/>
      </w:r>
    </w:p>
    <w:p w:rsidR="005C73FE" w:rsidRDefault="005C73FE" w:rsidP="005C73FE">
      <w:pPr>
        <w:widowControl w:val="0"/>
        <w:tabs>
          <w:tab w:val="left" w:leader="dot" w:pos="9072"/>
        </w:tabs>
        <w:spacing w:before="240" w:after="240"/>
        <w:jc w:val="center"/>
        <w:outlineLvl w:val="0"/>
        <w:rPr>
          <w:b/>
          <w:lang w:val="nl-NL"/>
        </w:rPr>
      </w:pPr>
      <w:r>
        <w:rPr>
          <w:b/>
          <w:lang w:val="nl-NL"/>
        </w:rPr>
        <w:t xml:space="preserve"> NHẬN ĐỊNH CỦA TÒA ÁN</w:t>
      </w:r>
      <w:r>
        <w:rPr>
          <w:b/>
          <w:lang w:val="vi-VN"/>
        </w:rPr>
        <w:t>:</w:t>
      </w:r>
      <w:r>
        <w:rPr>
          <w:b/>
          <w:vertAlign w:val="superscript"/>
          <w:lang w:val="vi-VN"/>
        </w:rPr>
        <w:t>(1</w:t>
      </w:r>
      <w:r w:rsidRPr="005C73FE">
        <w:rPr>
          <w:b/>
          <w:vertAlign w:val="superscript"/>
          <w:lang w:val="nl-NL"/>
        </w:rPr>
        <w:t>2</w:t>
      </w:r>
      <w:r>
        <w:rPr>
          <w:b/>
          <w:vertAlign w:val="superscript"/>
          <w:lang w:val="vi-VN"/>
        </w:rPr>
        <w:t>)</w:t>
      </w:r>
      <w:r>
        <w:rPr>
          <w:b/>
          <w:lang w:val="nl-NL"/>
        </w:rPr>
        <w:t xml:space="preserve">    </w:t>
      </w:r>
    </w:p>
    <w:p w:rsidR="005C73FE" w:rsidRPr="002818B8" w:rsidRDefault="005C73FE" w:rsidP="005C73FE">
      <w:pPr>
        <w:widowControl w:val="0"/>
        <w:ind w:right="-170" w:firstLine="720"/>
        <w:rPr>
          <w:spacing w:val="-4"/>
          <w:szCs w:val="28"/>
          <w:lang w:val="nl-NL"/>
        </w:rPr>
      </w:pPr>
      <w:r w:rsidRPr="005C73FE">
        <w:rPr>
          <w:szCs w:val="28"/>
          <w:lang w:val="nl-NL"/>
        </w:rPr>
        <w:t>[1]…………………………………………………………………………..…………………………………………………………………………………… …………………………………………………………………………………....</w:t>
      </w:r>
    </w:p>
    <w:p w:rsidR="005C73FE" w:rsidRPr="005C73FE" w:rsidRDefault="005C73FE" w:rsidP="005C73FE">
      <w:pPr>
        <w:widowControl w:val="0"/>
        <w:tabs>
          <w:tab w:val="left" w:leader="dot" w:pos="8789"/>
        </w:tabs>
        <w:ind w:left="720" w:right="-142"/>
        <w:rPr>
          <w:szCs w:val="28"/>
          <w:lang w:val="nl-NL"/>
        </w:rPr>
      </w:pPr>
      <w:r w:rsidRPr="005C73FE">
        <w:rPr>
          <w:szCs w:val="28"/>
          <w:lang w:val="nl-NL"/>
        </w:rPr>
        <w:t>[2]…………………………………………………………………………..</w:t>
      </w:r>
    </w:p>
    <w:p w:rsidR="005C73FE" w:rsidRPr="005C73FE" w:rsidRDefault="005C73FE" w:rsidP="005C73FE">
      <w:pPr>
        <w:widowControl w:val="0"/>
        <w:ind w:right="-170"/>
        <w:outlineLvl w:val="0"/>
        <w:rPr>
          <w:szCs w:val="28"/>
          <w:lang w:val="nl-NL"/>
        </w:rPr>
      </w:pPr>
      <w:r w:rsidRPr="005C73FE">
        <w:rPr>
          <w:szCs w:val="28"/>
          <w:lang w:val="nl-NL"/>
        </w:rPr>
        <w:lastRenderedPageBreak/>
        <w:t>…………………………………………………………………………………...</w:t>
      </w:r>
    </w:p>
    <w:p w:rsidR="005C73FE" w:rsidRPr="00E623CC" w:rsidRDefault="005C73FE" w:rsidP="005C73FE">
      <w:pPr>
        <w:widowControl w:val="0"/>
        <w:ind w:left="720"/>
        <w:outlineLvl w:val="0"/>
        <w:rPr>
          <w:lang w:val="nl-NL"/>
        </w:rPr>
      </w:pPr>
      <w:r w:rsidRPr="00E623CC">
        <w:rPr>
          <w:lang w:val="nl-NL"/>
        </w:rPr>
        <w:t xml:space="preserve">Vì các lẽ trên, </w:t>
      </w:r>
    </w:p>
    <w:p w:rsidR="005C73FE" w:rsidRDefault="005C73FE" w:rsidP="005C73FE">
      <w:pPr>
        <w:widowControl w:val="0"/>
        <w:tabs>
          <w:tab w:val="left" w:leader="dot" w:pos="9072"/>
        </w:tabs>
        <w:spacing w:before="240" w:after="240"/>
        <w:jc w:val="center"/>
        <w:outlineLvl w:val="0"/>
        <w:rPr>
          <w:b/>
          <w:lang w:val="nl-NL"/>
        </w:rPr>
      </w:pPr>
      <w:r w:rsidRPr="00E30B77">
        <w:rPr>
          <w:b/>
          <w:lang w:val="nl-NL"/>
        </w:rPr>
        <w:t>QUYẾT ĐỊNH:</w:t>
      </w:r>
    </w:p>
    <w:p w:rsidR="005C73FE" w:rsidRDefault="005C73FE" w:rsidP="005C73FE">
      <w:pPr>
        <w:widowControl w:val="0"/>
        <w:ind w:firstLine="720"/>
        <w:outlineLvl w:val="0"/>
        <w:rPr>
          <w:vertAlign w:val="superscript"/>
          <w:lang w:val="nl-NL"/>
        </w:rPr>
      </w:pPr>
      <w:r w:rsidRPr="00E623CC">
        <w:rPr>
          <w:lang w:val="nl-NL"/>
        </w:rPr>
        <w:t>Căn cứ vào................</w:t>
      </w:r>
      <w:r w:rsidRPr="00E623CC">
        <w:rPr>
          <w:vertAlign w:val="superscript"/>
          <w:lang w:val="nl-NL"/>
        </w:rPr>
        <w:t>(</w:t>
      </w:r>
      <w:r>
        <w:rPr>
          <w:vertAlign w:val="superscript"/>
          <w:lang w:val="nl-NL"/>
        </w:rPr>
        <w:t>1</w:t>
      </w:r>
      <w:r>
        <w:rPr>
          <w:vertAlign w:val="superscript"/>
        </w:rPr>
        <w:t>3</w:t>
      </w:r>
      <w:r w:rsidRPr="00E30B77">
        <w:rPr>
          <w:vertAlign w:val="superscript"/>
          <w:lang w:val="nl-NL"/>
        </w:rPr>
        <w:t>)</w:t>
      </w:r>
    </w:p>
    <w:p w:rsidR="005C73FE" w:rsidRPr="00E30B77" w:rsidRDefault="005C73FE" w:rsidP="005C73FE">
      <w:pPr>
        <w:widowControl w:val="0"/>
        <w:tabs>
          <w:tab w:val="left" w:leader="dot" w:pos="9072"/>
        </w:tabs>
        <w:ind w:firstLine="720"/>
        <w:jc w:val="left"/>
        <w:outlineLvl w:val="0"/>
        <w:rPr>
          <w:lang w:val="nl-NL"/>
        </w:rPr>
      </w:pPr>
      <w:r w:rsidRPr="00E30B77">
        <w:rPr>
          <w:vertAlign w:val="superscript"/>
          <w:lang w:val="nl-NL"/>
        </w:rPr>
        <w:t>(1</w:t>
      </w:r>
      <w:r>
        <w:rPr>
          <w:vertAlign w:val="superscript"/>
        </w:rPr>
        <w:t>4</w:t>
      </w:r>
      <w:r w:rsidRPr="00E30B77">
        <w:rPr>
          <w:vertAlign w:val="superscript"/>
          <w:lang w:val="nl-NL"/>
        </w:rPr>
        <w:t>)</w:t>
      </w:r>
      <w:r w:rsidRPr="00E30B77">
        <w:rPr>
          <w:lang w:val="nl-NL"/>
        </w:rPr>
        <w:tab/>
      </w:r>
    </w:p>
    <w:p w:rsidR="005C73FE" w:rsidRPr="00E30B77" w:rsidRDefault="005C73FE" w:rsidP="005C73FE">
      <w:pPr>
        <w:widowControl w:val="0"/>
        <w:tabs>
          <w:tab w:val="left" w:leader="dot" w:pos="9072"/>
        </w:tabs>
        <w:spacing w:after="240"/>
        <w:jc w:val="left"/>
        <w:outlineLvl w:val="0"/>
        <w:rPr>
          <w:lang w:val="nl-NL"/>
        </w:rPr>
      </w:pPr>
      <w:r w:rsidRPr="00E30B77">
        <w:rPr>
          <w:lang w:val="nl-NL"/>
        </w:rPr>
        <w:tab/>
      </w:r>
    </w:p>
    <w:tbl>
      <w:tblPr>
        <w:tblW w:w="9180" w:type="dxa"/>
        <w:tblInd w:w="108" w:type="dxa"/>
        <w:tblLook w:val="01E0" w:firstRow="1" w:lastRow="1" w:firstColumn="1" w:lastColumn="1" w:noHBand="0" w:noVBand="0"/>
      </w:tblPr>
      <w:tblGrid>
        <w:gridCol w:w="4962"/>
        <w:gridCol w:w="4218"/>
      </w:tblGrid>
      <w:tr w:rsidR="005C73FE" w:rsidRPr="002A47F3" w:rsidTr="00901043">
        <w:trPr>
          <w:trHeight w:val="1119"/>
        </w:trPr>
        <w:tc>
          <w:tcPr>
            <w:tcW w:w="4962" w:type="dxa"/>
          </w:tcPr>
          <w:p w:rsidR="005C73FE" w:rsidRPr="002A47F3" w:rsidRDefault="005C73FE" w:rsidP="00901043">
            <w:pPr>
              <w:widowControl w:val="0"/>
              <w:tabs>
                <w:tab w:val="left" w:pos="195"/>
              </w:tabs>
              <w:spacing w:before="0" w:after="0"/>
              <w:rPr>
                <w:rFonts w:eastAsia="MS Mincho"/>
                <w:b/>
                <w:bCs/>
                <w:i/>
                <w:iCs/>
                <w:sz w:val="24"/>
                <w:lang w:val="nl-NL"/>
              </w:rPr>
            </w:pPr>
            <w:r w:rsidRPr="002A47F3">
              <w:rPr>
                <w:b/>
                <w:bCs/>
                <w:i/>
                <w:iCs/>
                <w:sz w:val="24"/>
                <w:lang w:val="nl-NL"/>
              </w:rPr>
              <w:t>Nơi nhận:</w:t>
            </w:r>
          </w:p>
          <w:p w:rsidR="005C73FE" w:rsidRDefault="005C73FE" w:rsidP="00901043">
            <w:pPr>
              <w:widowControl w:val="0"/>
              <w:tabs>
                <w:tab w:val="left" w:pos="195"/>
              </w:tabs>
              <w:spacing w:before="0" w:after="0"/>
              <w:rPr>
                <w:sz w:val="22"/>
                <w:lang w:val="nl-NL"/>
              </w:rPr>
            </w:pPr>
            <w:r w:rsidRPr="002A47F3">
              <w:rPr>
                <w:sz w:val="22"/>
                <w:lang w:val="nl-NL"/>
              </w:rPr>
              <w:t xml:space="preserve">- </w:t>
            </w:r>
            <w:r>
              <w:rPr>
                <w:sz w:val="22"/>
                <w:lang w:val="nl-NL"/>
              </w:rPr>
              <w:t xml:space="preserve">Ghi theo quy định tại Điều 395 </w:t>
            </w:r>
            <w:r w:rsidRPr="00E14AFD">
              <w:rPr>
                <w:sz w:val="22"/>
                <w:lang w:val="nl-NL"/>
              </w:rPr>
              <w:t>của</w:t>
            </w:r>
            <w:r>
              <w:rPr>
                <w:sz w:val="22"/>
                <w:lang w:val="nl-NL"/>
              </w:rPr>
              <w:t xml:space="preserve"> Bộ luật Tố tụng hình sự;</w:t>
            </w:r>
          </w:p>
          <w:p w:rsidR="005C73FE" w:rsidRPr="002A47F3" w:rsidRDefault="005C73FE" w:rsidP="00901043">
            <w:pPr>
              <w:widowControl w:val="0"/>
              <w:tabs>
                <w:tab w:val="left" w:pos="195"/>
              </w:tabs>
              <w:spacing w:before="0" w:after="0"/>
              <w:rPr>
                <w:rFonts w:eastAsia="MS Mincho"/>
                <w:sz w:val="32"/>
                <w:lang w:val="vi-VN"/>
              </w:rPr>
            </w:pPr>
            <w:r w:rsidRPr="002A47F3">
              <w:rPr>
                <w:sz w:val="22"/>
                <w:lang w:val="nl-NL"/>
              </w:rPr>
              <w:t>- Lưu</w:t>
            </w:r>
            <w:r>
              <w:rPr>
                <w:sz w:val="22"/>
                <w:lang w:val="nl-NL"/>
              </w:rPr>
              <w:t xml:space="preserve"> hồ sơ vụ án.</w:t>
            </w:r>
          </w:p>
        </w:tc>
        <w:tc>
          <w:tcPr>
            <w:tcW w:w="4218" w:type="dxa"/>
          </w:tcPr>
          <w:p w:rsidR="005C73FE" w:rsidRPr="00B445B1" w:rsidRDefault="005C73FE" w:rsidP="00901043">
            <w:pPr>
              <w:widowControl w:val="0"/>
              <w:jc w:val="center"/>
              <w:rPr>
                <w:b/>
                <w:sz w:val="26"/>
                <w:szCs w:val="26"/>
                <w:lang w:val="nl-NL"/>
              </w:rPr>
            </w:pPr>
            <w:r w:rsidRPr="005C73FE">
              <w:rPr>
                <w:b/>
                <w:sz w:val="26"/>
                <w:szCs w:val="26"/>
                <w:vertAlign w:val="superscript"/>
                <w:lang w:val="nl-NL"/>
              </w:rPr>
              <w:t xml:space="preserve"> </w:t>
            </w:r>
            <w:r w:rsidRPr="00B445B1">
              <w:rPr>
                <w:b/>
                <w:sz w:val="26"/>
                <w:szCs w:val="26"/>
                <w:vertAlign w:val="superscript"/>
              </w:rPr>
              <w:t>(1</w:t>
            </w:r>
            <w:r>
              <w:rPr>
                <w:b/>
                <w:sz w:val="26"/>
                <w:szCs w:val="26"/>
                <w:vertAlign w:val="superscript"/>
              </w:rPr>
              <w:t>5</w:t>
            </w:r>
            <w:proofErr w:type="gramStart"/>
            <w:r w:rsidRPr="00B445B1">
              <w:rPr>
                <w:b/>
                <w:sz w:val="26"/>
                <w:szCs w:val="26"/>
                <w:vertAlign w:val="superscript"/>
              </w:rPr>
              <w:t>)</w:t>
            </w:r>
            <w:r w:rsidRPr="00B445B1">
              <w:rPr>
                <w:b/>
                <w:sz w:val="26"/>
                <w:szCs w:val="26"/>
                <w:lang w:val="vi-VN"/>
              </w:rPr>
              <w:t xml:space="preserve"> </w:t>
            </w:r>
            <w:r w:rsidRPr="00B445B1">
              <w:rPr>
                <w:b/>
                <w:sz w:val="26"/>
                <w:szCs w:val="26"/>
              </w:rPr>
              <w:t>..............................</w:t>
            </w:r>
            <w:proofErr w:type="gramEnd"/>
          </w:p>
          <w:p w:rsidR="005C73FE" w:rsidRPr="002A47F3" w:rsidRDefault="005C73FE" w:rsidP="00901043">
            <w:pPr>
              <w:widowControl w:val="0"/>
              <w:jc w:val="center"/>
              <w:rPr>
                <w:b/>
                <w:sz w:val="24"/>
                <w:szCs w:val="26"/>
                <w:lang w:val="vi-VN"/>
              </w:rPr>
            </w:pPr>
          </w:p>
          <w:p w:rsidR="005C73FE" w:rsidRPr="002A47F3" w:rsidRDefault="005C73FE" w:rsidP="00901043">
            <w:pPr>
              <w:widowControl w:val="0"/>
              <w:jc w:val="center"/>
              <w:rPr>
                <w:sz w:val="32"/>
                <w:vertAlign w:val="superscript"/>
                <w:lang w:val="nl-NL"/>
              </w:rPr>
            </w:pPr>
            <w:r w:rsidRPr="002A47F3">
              <w:rPr>
                <w:lang w:val="nl-NL"/>
              </w:rPr>
              <w:t xml:space="preserve"> </w:t>
            </w:r>
          </w:p>
          <w:p w:rsidR="005C73FE" w:rsidRPr="002A47F3" w:rsidRDefault="005C73FE" w:rsidP="00901043">
            <w:pPr>
              <w:widowControl w:val="0"/>
              <w:jc w:val="center"/>
              <w:rPr>
                <w:rFonts w:eastAsia="MS Mincho"/>
                <w:sz w:val="32"/>
                <w:lang w:val="nl-NL"/>
              </w:rPr>
            </w:pPr>
          </w:p>
          <w:p w:rsidR="005C73FE" w:rsidRPr="002A47F3" w:rsidRDefault="005C73FE" w:rsidP="00901043">
            <w:pPr>
              <w:widowControl w:val="0"/>
              <w:jc w:val="center"/>
              <w:rPr>
                <w:rFonts w:eastAsia="MS Mincho"/>
                <w:sz w:val="32"/>
                <w:lang w:val="nl-NL"/>
              </w:rPr>
            </w:pPr>
          </w:p>
        </w:tc>
      </w:tr>
    </w:tbl>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Default="005C73FE" w:rsidP="005C73FE">
      <w:pPr>
        <w:widowControl w:val="0"/>
        <w:outlineLvl w:val="0"/>
        <w:rPr>
          <w:b/>
          <w:i/>
          <w:sz w:val="24"/>
          <w:u w:val="single"/>
          <w:lang w:val="nl-NL"/>
        </w:rPr>
      </w:pPr>
    </w:p>
    <w:p w:rsidR="005C73FE" w:rsidRPr="003D365E" w:rsidRDefault="005C73FE" w:rsidP="005C73FE">
      <w:pPr>
        <w:widowControl w:val="0"/>
        <w:spacing w:before="0"/>
        <w:ind w:firstLine="720"/>
        <w:outlineLvl w:val="0"/>
        <w:rPr>
          <w:rFonts w:eastAsia="MS Mincho"/>
          <w:sz w:val="24"/>
          <w:szCs w:val="24"/>
          <w:lang w:val="nl-NL"/>
        </w:rPr>
      </w:pPr>
      <w:r w:rsidRPr="003D365E">
        <w:rPr>
          <w:b/>
          <w:i/>
          <w:sz w:val="24"/>
          <w:szCs w:val="24"/>
          <w:u w:val="single"/>
          <w:lang w:val="nl-NL"/>
        </w:rPr>
        <w:t>Hướng dẫn sử dụng mẫu số</w:t>
      </w:r>
      <w:r>
        <w:rPr>
          <w:b/>
          <w:i/>
          <w:sz w:val="24"/>
          <w:szCs w:val="24"/>
          <w:u w:val="single"/>
          <w:lang w:val="nl-NL"/>
        </w:rPr>
        <w:t xml:space="preserve"> 5</w:t>
      </w:r>
      <w:r w:rsidRPr="005C73FE">
        <w:rPr>
          <w:b/>
          <w:i/>
          <w:sz w:val="24"/>
          <w:szCs w:val="24"/>
          <w:u w:val="single"/>
          <w:lang w:val="nl-NL"/>
        </w:rPr>
        <w:t>9</w:t>
      </w:r>
      <w:r>
        <w:rPr>
          <w:b/>
          <w:i/>
          <w:sz w:val="24"/>
          <w:szCs w:val="24"/>
          <w:u w:val="single"/>
          <w:lang w:val="vi-VN"/>
        </w:rPr>
        <w:t>-HS</w:t>
      </w:r>
      <w:r w:rsidRPr="003D365E">
        <w:rPr>
          <w:b/>
          <w:bCs/>
          <w:i/>
          <w:iCs/>
          <w:sz w:val="24"/>
          <w:szCs w:val="24"/>
          <w:u w:val="single"/>
          <w:lang w:val="nl-NL"/>
        </w:rPr>
        <w:t>:</w:t>
      </w:r>
    </w:p>
    <w:p w:rsidR="005C73FE" w:rsidRPr="005C73FE" w:rsidRDefault="005C73FE" w:rsidP="005C73FE">
      <w:pPr>
        <w:widowControl w:val="0"/>
        <w:ind w:firstLine="720"/>
        <w:rPr>
          <w:spacing w:val="-4"/>
          <w:sz w:val="24"/>
          <w:szCs w:val="24"/>
          <w:lang w:val="nl-NL"/>
        </w:rPr>
      </w:pPr>
      <w:r w:rsidRPr="005C73FE">
        <w:rPr>
          <w:spacing w:val="-4"/>
          <w:sz w:val="24"/>
          <w:szCs w:val="24"/>
          <w:lang w:val="nl-NL"/>
        </w:rPr>
        <w:t xml:space="preserve">(1) ghi tên Tòa án ra </w:t>
      </w:r>
      <w:r w:rsidRPr="0094293F">
        <w:rPr>
          <w:spacing w:val="-4"/>
          <w:sz w:val="24"/>
          <w:szCs w:val="24"/>
          <w:lang w:val="vi-VN"/>
        </w:rPr>
        <w:t>q</w:t>
      </w:r>
      <w:r w:rsidRPr="005C73FE">
        <w:rPr>
          <w:spacing w:val="-4"/>
          <w:sz w:val="24"/>
          <w:szCs w:val="24"/>
          <w:lang w:val="nl-NL"/>
        </w:rPr>
        <w:t>uyết định kháng nghị; nếu là Tòa án nhân dân cấp cao thì ghi tên Tòa án nhân dân</w:t>
      </w:r>
      <w:r w:rsidRPr="0094293F">
        <w:rPr>
          <w:spacing w:val="-4"/>
          <w:sz w:val="24"/>
          <w:szCs w:val="24"/>
          <w:lang w:val="vi-VN"/>
        </w:rPr>
        <w:t xml:space="preserve"> </w:t>
      </w:r>
      <w:r w:rsidRPr="005C73FE">
        <w:rPr>
          <w:spacing w:val="-4"/>
          <w:sz w:val="24"/>
          <w:szCs w:val="24"/>
          <w:lang w:val="nl-NL"/>
        </w:rPr>
        <w:t>cấp cao nào (ví dụ: T</w:t>
      </w:r>
      <w:r w:rsidRPr="0094293F">
        <w:rPr>
          <w:spacing w:val="-4"/>
          <w:sz w:val="24"/>
          <w:szCs w:val="24"/>
          <w:lang w:val="vi-VN"/>
        </w:rPr>
        <w:t>òa</w:t>
      </w:r>
      <w:r w:rsidRPr="005C73FE">
        <w:rPr>
          <w:spacing w:val="-4"/>
          <w:sz w:val="24"/>
          <w:szCs w:val="24"/>
          <w:lang w:val="nl-NL"/>
        </w:rPr>
        <w:t xml:space="preserve"> án nhân dân cấp cao tại Thành phố Hồ Chí Minh).</w:t>
      </w:r>
    </w:p>
    <w:p w:rsidR="005C73FE" w:rsidRPr="00767FDA" w:rsidRDefault="005C73FE" w:rsidP="005C73FE">
      <w:pPr>
        <w:widowControl w:val="0"/>
        <w:ind w:firstLine="720"/>
        <w:rPr>
          <w:sz w:val="24"/>
          <w:szCs w:val="24"/>
          <w:lang w:val="vi-VN"/>
        </w:rPr>
      </w:pPr>
      <w:r w:rsidRPr="005C73FE">
        <w:rPr>
          <w:sz w:val="24"/>
          <w:szCs w:val="24"/>
          <w:lang w:val="nl-NL"/>
        </w:rPr>
        <w:t xml:space="preserve">(2) </w:t>
      </w:r>
      <w:r w:rsidRPr="00767FDA">
        <w:rPr>
          <w:sz w:val="24"/>
          <w:szCs w:val="24"/>
          <w:lang w:val="vi-VN"/>
        </w:rPr>
        <w:t>ô</w:t>
      </w:r>
      <w:r w:rsidRPr="005C73FE">
        <w:rPr>
          <w:sz w:val="24"/>
          <w:szCs w:val="24"/>
          <w:lang w:val="nl-NL"/>
        </w:rPr>
        <w:t xml:space="preserve"> thứ nhất ghi số, ô thứ hai ghi năm ra </w:t>
      </w:r>
      <w:r w:rsidRPr="00767FDA">
        <w:rPr>
          <w:sz w:val="24"/>
          <w:szCs w:val="24"/>
          <w:lang w:val="vi-VN"/>
        </w:rPr>
        <w:t>q</w:t>
      </w:r>
      <w:r w:rsidRPr="005C73FE">
        <w:rPr>
          <w:sz w:val="24"/>
          <w:szCs w:val="24"/>
          <w:lang w:val="nl-NL"/>
        </w:rPr>
        <w:t>uyết định (ví dụ: 01/2017/</w:t>
      </w:r>
      <w:r w:rsidRPr="00767FDA">
        <w:rPr>
          <w:sz w:val="24"/>
          <w:szCs w:val="24"/>
          <w:lang w:val="nl-NL"/>
        </w:rPr>
        <w:t>HS-GĐT</w:t>
      </w:r>
      <w:r w:rsidRPr="005C73FE">
        <w:rPr>
          <w:sz w:val="24"/>
          <w:szCs w:val="24"/>
          <w:lang w:val="nl-NL"/>
        </w:rPr>
        <w:t>).</w:t>
      </w:r>
    </w:p>
    <w:p w:rsidR="005C73FE" w:rsidRPr="005C73FE" w:rsidRDefault="005C73FE" w:rsidP="005C73FE">
      <w:pPr>
        <w:widowControl w:val="0"/>
        <w:ind w:firstLine="720"/>
        <w:rPr>
          <w:sz w:val="24"/>
          <w:szCs w:val="24"/>
          <w:lang w:val="vi-VN"/>
        </w:rPr>
      </w:pPr>
      <w:r w:rsidRPr="005C73FE">
        <w:rPr>
          <w:sz w:val="24"/>
          <w:szCs w:val="24"/>
          <w:lang w:val="vi-VN"/>
        </w:rPr>
        <w:t>(</w:t>
      </w:r>
      <w:r w:rsidRPr="00767FDA">
        <w:rPr>
          <w:sz w:val="24"/>
          <w:szCs w:val="24"/>
          <w:lang w:val="vi-VN"/>
        </w:rPr>
        <w:t>3</w:t>
      </w:r>
      <w:r w:rsidRPr="005C73FE">
        <w:rPr>
          <w:sz w:val="24"/>
          <w:szCs w:val="24"/>
          <w:lang w:val="vi-VN"/>
        </w:rPr>
        <w:t xml:space="preserve">) </w:t>
      </w:r>
      <w:r w:rsidRPr="00460764">
        <w:rPr>
          <w:spacing w:val="-4"/>
          <w:sz w:val="24"/>
          <w:szCs w:val="24"/>
          <w:lang w:val="vi-VN"/>
        </w:rPr>
        <w:t>nếu là Hội đồng Thẩm phán Tòa án nhân dân tối cao thì ghi “HỘI ĐỒNG</w:t>
      </w:r>
      <w:r w:rsidRPr="005C73FE">
        <w:rPr>
          <w:spacing w:val="-4"/>
          <w:sz w:val="24"/>
          <w:szCs w:val="24"/>
          <w:lang w:val="vi-VN"/>
        </w:rPr>
        <w:t xml:space="preserve">       </w:t>
      </w:r>
      <w:r w:rsidRPr="00460764">
        <w:rPr>
          <w:spacing w:val="-4"/>
          <w:sz w:val="24"/>
          <w:szCs w:val="24"/>
          <w:lang w:val="vi-VN"/>
        </w:rPr>
        <w:t>THẨM PHÁN TÒA ÁN NHÂN DÂN TỐI CAO”; nếu là</w:t>
      </w:r>
      <w:r w:rsidRPr="005C73FE">
        <w:rPr>
          <w:spacing w:val="-4"/>
          <w:sz w:val="24"/>
          <w:szCs w:val="24"/>
          <w:lang w:val="vi-VN"/>
        </w:rPr>
        <w:t xml:space="preserve"> Ủy ban Thẩm phán Tòa án nhân dân cấp cao </w:t>
      </w:r>
      <w:r w:rsidRPr="00460764">
        <w:rPr>
          <w:spacing w:val="-4"/>
          <w:sz w:val="24"/>
          <w:szCs w:val="24"/>
          <w:lang w:val="vi-VN"/>
        </w:rPr>
        <w:t>thì ghi “ỦY BAN THẨM PHÁN TÒA ÁN NHÂN DÂN CẤP CAO TẠI</w:t>
      </w:r>
      <w:r w:rsidRPr="005C73FE">
        <w:rPr>
          <w:spacing w:val="-4"/>
          <w:sz w:val="24"/>
          <w:szCs w:val="24"/>
          <w:lang w:val="vi-VN"/>
        </w:rPr>
        <w:t xml:space="preserve"> </w:t>
      </w:r>
      <w:r w:rsidRPr="00460764">
        <w:rPr>
          <w:spacing w:val="-4"/>
          <w:sz w:val="24"/>
          <w:szCs w:val="24"/>
          <w:lang w:val="vi-VN"/>
        </w:rPr>
        <w:t>HÀ NỘI</w:t>
      </w:r>
      <w:r w:rsidRPr="005C73FE">
        <w:rPr>
          <w:spacing w:val="-4"/>
          <w:sz w:val="24"/>
          <w:szCs w:val="24"/>
          <w:lang w:val="vi-VN"/>
        </w:rPr>
        <w:t xml:space="preserve"> </w:t>
      </w:r>
      <w:r w:rsidRPr="00460764">
        <w:rPr>
          <w:spacing w:val="-4"/>
          <w:sz w:val="24"/>
          <w:szCs w:val="24"/>
          <w:lang w:val="vi-VN"/>
        </w:rPr>
        <w:t>(ĐÀ NẴNG/THÀNH PHỐ HỒ CHÍ MINH</w:t>
      </w:r>
      <w:r w:rsidRPr="005C73FE">
        <w:rPr>
          <w:spacing w:val="-4"/>
          <w:sz w:val="24"/>
          <w:szCs w:val="24"/>
          <w:lang w:val="vi-VN"/>
        </w:rPr>
        <w:t>)</w:t>
      </w:r>
      <w:r w:rsidRPr="00460764">
        <w:rPr>
          <w:spacing w:val="-4"/>
          <w:sz w:val="24"/>
          <w:szCs w:val="24"/>
          <w:lang w:val="vi-VN"/>
        </w:rPr>
        <w:t>;</w:t>
      </w:r>
      <w:r w:rsidRPr="005C73FE">
        <w:rPr>
          <w:spacing w:val="-4"/>
          <w:sz w:val="24"/>
          <w:szCs w:val="24"/>
          <w:lang w:val="vi-VN"/>
        </w:rPr>
        <w:t xml:space="preserve"> nếu là Ủy ban Thẩm phán Tòa án</w:t>
      </w:r>
      <w:r w:rsidRPr="005C73FE">
        <w:rPr>
          <w:sz w:val="24"/>
          <w:szCs w:val="24"/>
          <w:lang w:val="vi-VN"/>
        </w:rPr>
        <w:t xml:space="preserve"> </w:t>
      </w:r>
      <w:r w:rsidRPr="005C73FE">
        <w:rPr>
          <w:spacing w:val="-4"/>
          <w:sz w:val="24"/>
          <w:szCs w:val="24"/>
          <w:lang w:val="vi-VN"/>
        </w:rPr>
        <w:t>quân sự    Trung ương</w:t>
      </w:r>
      <w:r w:rsidRPr="00460764">
        <w:rPr>
          <w:spacing w:val="-4"/>
          <w:sz w:val="24"/>
          <w:szCs w:val="24"/>
          <w:lang w:val="vi-VN"/>
        </w:rPr>
        <w:t xml:space="preserve"> thì ghi “ỦY BAN THẨM PHÁN TÒA ÁN QUÂN SỰ TRUNG ƯƠNG”</w:t>
      </w:r>
      <w:r w:rsidRPr="005C73FE">
        <w:rPr>
          <w:spacing w:val="-4"/>
          <w:sz w:val="24"/>
          <w:szCs w:val="24"/>
          <w:lang w:val="vi-VN"/>
        </w:rPr>
        <w:t>.</w:t>
      </w:r>
      <w:r w:rsidRPr="005C73FE">
        <w:rPr>
          <w:sz w:val="24"/>
          <w:szCs w:val="24"/>
          <w:lang w:val="vi-VN"/>
        </w:rPr>
        <w:t xml:space="preserve"> </w:t>
      </w:r>
    </w:p>
    <w:p w:rsidR="005C73FE" w:rsidRPr="005C73FE" w:rsidRDefault="005C73FE" w:rsidP="005C73FE">
      <w:pPr>
        <w:widowControl w:val="0"/>
        <w:ind w:firstLine="720"/>
        <w:rPr>
          <w:sz w:val="24"/>
          <w:szCs w:val="24"/>
          <w:lang w:val="vi-VN"/>
        </w:rPr>
      </w:pPr>
      <w:r w:rsidRPr="005C73FE">
        <w:rPr>
          <w:sz w:val="24"/>
          <w:szCs w:val="24"/>
          <w:lang w:val="vi-VN"/>
        </w:rPr>
        <w:t>(4)</w:t>
      </w:r>
      <w:r w:rsidRPr="00767FDA">
        <w:rPr>
          <w:sz w:val="24"/>
          <w:szCs w:val="24"/>
          <w:lang w:val="vi-VN"/>
        </w:rPr>
        <w:t xml:space="preserve"> nếu là Hội đồng Thẩm phán Tòa án nhân dân tối cao thì ghi “</w:t>
      </w:r>
      <w:r w:rsidRPr="005C73FE">
        <w:rPr>
          <w:sz w:val="24"/>
          <w:szCs w:val="24"/>
          <w:lang w:val="vi-VN"/>
        </w:rPr>
        <w:t>Hội đồng         Thẩm phán Tòa án nhân dân tối cao</w:t>
      </w:r>
      <w:r w:rsidRPr="00767FDA">
        <w:rPr>
          <w:sz w:val="24"/>
          <w:szCs w:val="24"/>
          <w:lang w:val="vi-VN"/>
        </w:rPr>
        <w:t>”; nếu là</w:t>
      </w:r>
      <w:r w:rsidRPr="005C73FE">
        <w:rPr>
          <w:sz w:val="24"/>
          <w:szCs w:val="24"/>
          <w:lang w:val="vi-VN"/>
        </w:rPr>
        <w:t xml:space="preserve"> Ủy ban Thẩm phán Tòa án nhân dân cấp cao </w:t>
      </w:r>
      <w:r w:rsidRPr="00767FDA">
        <w:rPr>
          <w:sz w:val="24"/>
          <w:szCs w:val="24"/>
          <w:lang w:val="vi-VN"/>
        </w:rPr>
        <w:t>thì ghi “</w:t>
      </w:r>
      <w:r w:rsidRPr="005C73FE">
        <w:rPr>
          <w:sz w:val="24"/>
          <w:szCs w:val="24"/>
          <w:lang w:val="vi-VN"/>
        </w:rPr>
        <w:t>Ủy ban Thẩm phán Tòa án nhân dân cấp cao”</w:t>
      </w:r>
      <w:r w:rsidRPr="00767FDA">
        <w:rPr>
          <w:sz w:val="24"/>
          <w:szCs w:val="24"/>
          <w:lang w:val="vi-VN"/>
        </w:rPr>
        <w:t>;</w:t>
      </w:r>
      <w:r w:rsidRPr="005C73FE">
        <w:rPr>
          <w:sz w:val="24"/>
          <w:szCs w:val="24"/>
          <w:lang w:val="vi-VN"/>
        </w:rPr>
        <w:t xml:space="preserve"> nếu là Ủy ban Thẩm phán Tòa án quân sự Trung ương</w:t>
      </w:r>
      <w:r w:rsidRPr="00767FDA">
        <w:rPr>
          <w:sz w:val="24"/>
          <w:szCs w:val="24"/>
          <w:lang w:val="vi-VN"/>
        </w:rPr>
        <w:t xml:space="preserve"> thì ghi “</w:t>
      </w:r>
      <w:r w:rsidRPr="005C73FE">
        <w:rPr>
          <w:sz w:val="24"/>
          <w:szCs w:val="24"/>
          <w:lang w:val="vi-VN"/>
        </w:rPr>
        <w:t>Ủy ban Thẩm phán Tòa án quân sự Trung ương</w:t>
      </w:r>
      <w:r w:rsidRPr="00767FDA">
        <w:rPr>
          <w:sz w:val="24"/>
          <w:szCs w:val="24"/>
          <w:lang w:val="vi-VN"/>
        </w:rPr>
        <w:t>”</w:t>
      </w:r>
      <w:r w:rsidRPr="005C73FE">
        <w:rPr>
          <w:sz w:val="24"/>
          <w:szCs w:val="24"/>
          <w:lang w:val="vi-VN"/>
        </w:rPr>
        <w:t>.</w:t>
      </w:r>
    </w:p>
    <w:p w:rsidR="005C73FE" w:rsidRPr="00767FDA" w:rsidRDefault="005C73FE" w:rsidP="005C73FE">
      <w:pPr>
        <w:widowControl w:val="0"/>
        <w:ind w:firstLine="720"/>
        <w:rPr>
          <w:sz w:val="24"/>
          <w:szCs w:val="26"/>
          <w:lang w:val="vi-VN"/>
        </w:rPr>
      </w:pPr>
      <w:r w:rsidRPr="00767FDA">
        <w:rPr>
          <w:sz w:val="24"/>
          <w:szCs w:val="24"/>
          <w:lang w:val="vi-VN"/>
        </w:rPr>
        <w:t>(</w:t>
      </w:r>
      <w:r w:rsidRPr="005C73FE">
        <w:rPr>
          <w:sz w:val="24"/>
          <w:szCs w:val="24"/>
          <w:lang w:val="vi-VN"/>
        </w:rPr>
        <w:t>5</w:t>
      </w:r>
      <w:r w:rsidRPr="00767FDA">
        <w:rPr>
          <w:sz w:val="24"/>
          <w:szCs w:val="24"/>
          <w:lang w:val="vi-VN"/>
        </w:rPr>
        <w:t xml:space="preserve">) ghi đầy đủ họ tên của các Thẩm phán; </w:t>
      </w:r>
      <w:r w:rsidRPr="005C73FE">
        <w:rPr>
          <w:sz w:val="24"/>
          <w:szCs w:val="24"/>
          <w:lang w:val="vi-VN"/>
        </w:rPr>
        <w:t>nếu là Tòa án quân sự</w:t>
      </w:r>
      <w:r w:rsidRPr="00767FDA">
        <w:rPr>
          <w:sz w:val="24"/>
          <w:szCs w:val="24"/>
          <w:lang w:val="vi-VN"/>
        </w:rPr>
        <w:t xml:space="preserve"> thì không ghi</w:t>
      </w:r>
      <w:r w:rsidRPr="005C73FE">
        <w:rPr>
          <w:sz w:val="24"/>
          <w:szCs w:val="24"/>
          <w:lang w:val="vi-VN"/>
        </w:rPr>
        <w:t xml:space="preserve">    </w:t>
      </w:r>
      <w:r w:rsidRPr="00767FDA">
        <w:rPr>
          <w:sz w:val="24"/>
          <w:szCs w:val="24"/>
          <w:lang w:val="vi-VN"/>
        </w:rPr>
        <w:t xml:space="preserve"> Ông (Bà) mà</w:t>
      </w:r>
      <w:r w:rsidRPr="005C73FE">
        <w:rPr>
          <w:sz w:val="24"/>
          <w:szCs w:val="24"/>
          <w:lang w:val="vi-VN"/>
        </w:rPr>
        <w:t xml:space="preserve"> ghi cấp bậc quân hàm</w:t>
      </w:r>
      <w:r w:rsidRPr="00767FDA">
        <w:rPr>
          <w:sz w:val="24"/>
          <w:szCs w:val="24"/>
          <w:lang w:val="vi-VN"/>
        </w:rPr>
        <w:t>.</w:t>
      </w:r>
    </w:p>
    <w:p w:rsidR="005C73FE" w:rsidRPr="00767FDA" w:rsidRDefault="005C73FE" w:rsidP="005C73FE">
      <w:pPr>
        <w:widowControl w:val="0"/>
        <w:ind w:firstLine="720"/>
        <w:rPr>
          <w:sz w:val="24"/>
          <w:szCs w:val="24"/>
          <w:lang w:val="vi-VN"/>
        </w:rPr>
      </w:pPr>
      <w:r w:rsidRPr="00767FDA">
        <w:rPr>
          <w:sz w:val="24"/>
          <w:szCs w:val="24"/>
          <w:lang w:val="vi-VN"/>
        </w:rPr>
        <w:t>(</w:t>
      </w:r>
      <w:r w:rsidRPr="005C73FE">
        <w:rPr>
          <w:sz w:val="24"/>
          <w:szCs w:val="24"/>
          <w:lang w:val="vi-VN"/>
        </w:rPr>
        <w:t>6</w:t>
      </w:r>
      <w:r w:rsidRPr="00767FDA">
        <w:rPr>
          <w:sz w:val="24"/>
          <w:szCs w:val="24"/>
          <w:lang w:val="vi-VN"/>
        </w:rPr>
        <w:t xml:space="preserve">) </w:t>
      </w:r>
      <w:r w:rsidRPr="00767FDA">
        <w:rPr>
          <w:sz w:val="24"/>
          <w:szCs w:val="24"/>
          <w:lang w:val="nl-NL"/>
        </w:rPr>
        <w:t xml:space="preserve">ghi </w:t>
      </w:r>
      <w:r w:rsidRPr="00767FDA">
        <w:rPr>
          <w:sz w:val="24"/>
          <w:szCs w:val="24"/>
          <w:lang w:val="vi-VN"/>
        </w:rPr>
        <w:t xml:space="preserve">đầy đủ </w:t>
      </w:r>
      <w:r w:rsidRPr="00767FDA">
        <w:rPr>
          <w:sz w:val="24"/>
          <w:szCs w:val="24"/>
          <w:lang w:val="nl-NL"/>
        </w:rPr>
        <w:t>họ tên và chức danh Thư ký phiên tòa.</w:t>
      </w:r>
    </w:p>
    <w:p w:rsidR="005C73FE" w:rsidRPr="00767FDA" w:rsidRDefault="005C73FE" w:rsidP="005C73FE">
      <w:pPr>
        <w:widowControl w:val="0"/>
        <w:ind w:firstLine="720"/>
        <w:rPr>
          <w:sz w:val="24"/>
          <w:szCs w:val="24"/>
          <w:lang w:val="vi-VN"/>
        </w:rPr>
      </w:pPr>
      <w:r w:rsidRPr="00767FDA">
        <w:rPr>
          <w:sz w:val="24"/>
          <w:szCs w:val="24"/>
          <w:lang w:val="vi-VN"/>
        </w:rPr>
        <w:t>(</w:t>
      </w:r>
      <w:r w:rsidRPr="005C73FE">
        <w:rPr>
          <w:sz w:val="24"/>
          <w:szCs w:val="24"/>
          <w:lang w:val="vi-VN"/>
        </w:rPr>
        <w:t>7</w:t>
      </w:r>
      <w:r w:rsidRPr="00767FDA">
        <w:rPr>
          <w:sz w:val="24"/>
          <w:szCs w:val="24"/>
          <w:lang w:val="vi-VN"/>
        </w:rPr>
        <w:t xml:space="preserve">) </w:t>
      </w:r>
      <w:r w:rsidRPr="005C73FE">
        <w:rPr>
          <w:sz w:val="24"/>
          <w:szCs w:val="24"/>
          <w:lang w:val="vi-VN"/>
        </w:rPr>
        <w:t xml:space="preserve">ghi tên Viện kiểm sát, </w:t>
      </w:r>
      <w:r w:rsidRPr="00767FDA">
        <w:rPr>
          <w:sz w:val="24"/>
          <w:szCs w:val="24"/>
          <w:lang w:val="vi-VN"/>
        </w:rPr>
        <w:t>họ tên</w:t>
      </w:r>
      <w:r w:rsidRPr="005C73FE">
        <w:rPr>
          <w:sz w:val="24"/>
          <w:szCs w:val="24"/>
          <w:lang w:val="vi-VN"/>
        </w:rPr>
        <w:t xml:space="preserve"> </w:t>
      </w:r>
      <w:r w:rsidRPr="00767FDA">
        <w:rPr>
          <w:sz w:val="24"/>
          <w:szCs w:val="24"/>
          <w:lang w:val="vi-VN"/>
        </w:rPr>
        <w:t>Kiểm sát viên</w:t>
      </w:r>
      <w:r w:rsidRPr="005C73FE">
        <w:rPr>
          <w:sz w:val="24"/>
          <w:szCs w:val="24"/>
          <w:lang w:val="vi-VN"/>
        </w:rPr>
        <w:t xml:space="preserve"> </w:t>
      </w:r>
      <w:r w:rsidRPr="00767FDA">
        <w:rPr>
          <w:sz w:val="24"/>
          <w:szCs w:val="24"/>
          <w:lang w:val="vi-VN"/>
        </w:rPr>
        <w:t>thực hành quyền công tố, kiểm sát xét xử tại phiên tòa; nếu vụ án thuộc thẩm quyền giải quyết của Tòa án quân sự thì ghi</w:t>
      </w:r>
      <w:r w:rsidRPr="005C73FE">
        <w:rPr>
          <w:sz w:val="24"/>
          <w:szCs w:val="24"/>
          <w:lang w:val="vi-VN"/>
        </w:rPr>
        <w:t xml:space="preserve">   </w:t>
      </w:r>
      <w:r w:rsidRPr="00767FDA">
        <w:rPr>
          <w:sz w:val="24"/>
          <w:szCs w:val="24"/>
          <w:lang w:val="vi-VN"/>
        </w:rPr>
        <w:t xml:space="preserve"> Ông (Bà) mà ghi cấp bậc quân hàm.</w:t>
      </w:r>
    </w:p>
    <w:p w:rsidR="005C73FE" w:rsidRPr="00767FDA" w:rsidRDefault="005C73FE" w:rsidP="005C73FE">
      <w:pPr>
        <w:widowControl w:val="0"/>
        <w:ind w:firstLine="720"/>
        <w:rPr>
          <w:sz w:val="24"/>
          <w:szCs w:val="24"/>
          <w:lang w:val="vi-VN"/>
        </w:rPr>
      </w:pPr>
      <w:r w:rsidRPr="00767FDA">
        <w:rPr>
          <w:sz w:val="24"/>
          <w:szCs w:val="24"/>
          <w:lang w:val="vi-VN"/>
        </w:rPr>
        <w:t>(</w:t>
      </w:r>
      <w:r w:rsidRPr="005C73FE">
        <w:rPr>
          <w:sz w:val="24"/>
          <w:szCs w:val="24"/>
          <w:lang w:val="vi-VN"/>
        </w:rPr>
        <w:t>8</w:t>
      </w:r>
      <w:r w:rsidRPr="00767FDA">
        <w:rPr>
          <w:sz w:val="24"/>
          <w:szCs w:val="24"/>
          <w:lang w:val="vi-VN"/>
        </w:rPr>
        <w:t>) ghi tên Tòa án nơi diễn ra phiên tòa giám đốc thẩm.</w:t>
      </w:r>
    </w:p>
    <w:p w:rsidR="005C73FE" w:rsidRPr="005C73FE" w:rsidRDefault="005C73FE" w:rsidP="005C73FE">
      <w:pPr>
        <w:widowControl w:val="0"/>
        <w:ind w:firstLine="720"/>
        <w:rPr>
          <w:sz w:val="24"/>
          <w:szCs w:val="24"/>
          <w:lang w:val="vi-VN"/>
        </w:rPr>
      </w:pPr>
      <w:r w:rsidRPr="005C73FE">
        <w:rPr>
          <w:sz w:val="24"/>
          <w:szCs w:val="24"/>
          <w:lang w:val="vi-VN"/>
        </w:rPr>
        <w:t>(9) ghi họ tên và lý lịch của người bị kết án bị kháng nghị (nếu người bị kết án là cá nhân thì ghi họ tên của cá nhân đó, nếu là pháp nhân thương mại thì ghi tên pháp nhân thương mại đó và tên người đại diện theo pháp luật).</w:t>
      </w:r>
    </w:p>
    <w:p w:rsidR="005C73FE" w:rsidRPr="005C73FE" w:rsidRDefault="005C73FE" w:rsidP="005C73FE">
      <w:pPr>
        <w:widowControl w:val="0"/>
        <w:ind w:firstLine="720"/>
        <w:rPr>
          <w:sz w:val="24"/>
          <w:szCs w:val="24"/>
          <w:lang w:val="vi-VN"/>
        </w:rPr>
      </w:pPr>
      <w:r w:rsidRPr="005C73FE">
        <w:rPr>
          <w:sz w:val="24"/>
          <w:szCs w:val="24"/>
          <w:lang w:val="vi-VN"/>
        </w:rPr>
        <w:t>(10) ghi</w:t>
      </w:r>
      <w:r w:rsidRPr="001475D4">
        <w:rPr>
          <w:sz w:val="24"/>
          <w:szCs w:val="24"/>
          <w:lang w:val="vi-VN"/>
        </w:rPr>
        <w:t xml:space="preserve"> đầy đủ</w:t>
      </w:r>
      <w:r w:rsidRPr="005C73FE">
        <w:rPr>
          <w:sz w:val="24"/>
          <w:szCs w:val="24"/>
          <w:lang w:val="vi-VN"/>
        </w:rPr>
        <w:t xml:space="preserve"> họ tên, địa chỉ của bị hại và các đương sự, người liên quan khác.</w:t>
      </w:r>
    </w:p>
    <w:p w:rsidR="005C73FE" w:rsidRPr="005C73FE" w:rsidRDefault="005C73FE" w:rsidP="005C73FE">
      <w:pPr>
        <w:widowControl w:val="0"/>
        <w:tabs>
          <w:tab w:val="left" w:leader="dot" w:pos="9072"/>
        </w:tabs>
        <w:ind w:firstLine="720"/>
        <w:outlineLvl w:val="0"/>
        <w:rPr>
          <w:sz w:val="24"/>
          <w:szCs w:val="24"/>
          <w:lang w:val="vi-VN"/>
        </w:rPr>
      </w:pPr>
      <w:r w:rsidRPr="001475D4">
        <w:rPr>
          <w:sz w:val="24"/>
          <w:szCs w:val="24"/>
          <w:lang w:val="vi-VN"/>
        </w:rPr>
        <w:t>(1</w:t>
      </w:r>
      <w:r w:rsidRPr="005C73FE">
        <w:rPr>
          <w:sz w:val="24"/>
          <w:szCs w:val="24"/>
          <w:lang w:val="vi-VN"/>
        </w:rPr>
        <w:t>1</w:t>
      </w:r>
      <w:r w:rsidRPr="001475D4">
        <w:rPr>
          <w:sz w:val="24"/>
          <w:szCs w:val="24"/>
          <w:lang w:val="vi-VN"/>
        </w:rPr>
        <w:t>)</w:t>
      </w:r>
      <w:r w:rsidRPr="005C73FE">
        <w:rPr>
          <w:sz w:val="24"/>
          <w:szCs w:val="24"/>
          <w:lang w:val="vi-VN"/>
        </w:rPr>
        <w:t xml:space="preserve"> tùy theo nội dung của kháng nghị (kháng nghị toàn bộ hay một phần bản án (quyết định) mà nêu tóm tắt nội dung vụ án, vụ việc liên quan đến kháng nghị; các quyết định của các cơ quan có thẩm quyền trong quá trình giải quyết vụ án, vụ việc liên quan đến kháng nghị; tóm tắt nội dung Quyết định kháng nghị giám đốc thẩm; ý kiến của đại diện Viện kiểm sát đối với kháng nghị tại phiên tòa giám đốc thẩm.</w:t>
      </w:r>
    </w:p>
    <w:p w:rsidR="005C73FE" w:rsidRPr="001475D4" w:rsidRDefault="005C73FE" w:rsidP="005C73FE">
      <w:pPr>
        <w:widowControl w:val="0"/>
        <w:tabs>
          <w:tab w:val="left" w:leader="dot" w:pos="9072"/>
        </w:tabs>
        <w:ind w:firstLine="720"/>
        <w:outlineLvl w:val="0"/>
        <w:rPr>
          <w:sz w:val="24"/>
          <w:szCs w:val="24"/>
          <w:lang w:val="vi-VN"/>
        </w:rPr>
      </w:pPr>
      <w:r w:rsidRPr="001475D4">
        <w:rPr>
          <w:sz w:val="24"/>
          <w:szCs w:val="24"/>
          <w:lang w:val="vi-VN"/>
        </w:rPr>
        <w:t>(1</w:t>
      </w:r>
      <w:r w:rsidRPr="005C73FE">
        <w:rPr>
          <w:sz w:val="24"/>
          <w:szCs w:val="24"/>
          <w:lang w:val="vi-VN"/>
        </w:rPr>
        <w:t>2</w:t>
      </w:r>
      <w:r w:rsidRPr="001475D4">
        <w:rPr>
          <w:sz w:val="24"/>
          <w:szCs w:val="24"/>
          <w:lang w:val="vi-VN"/>
        </w:rPr>
        <w:t xml:space="preserve">) </w:t>
      </w:r>
      <w:r w:rsidRPr="005C73FE">
        <w:rPr>
          <w:sz w:val="24"/>
          <w:szCs w:val="24"/>
          <w:lang w:val="vi-VN"/>
        </w:rPr>
        <w:t>ghi nhận định của Tòa á</w:t>
      </w:r>
      <w:r w:rsidRPr="001475D4">
        <w:rPr>
          <w:sz w:val="24"/>
          <w:szCs w:val="24"/>
          <w:lang w:val="vi-VN"/>
        </w:rPr>
        <w:t>n</w:t>
      </w:r>
      <w:r w:rsidRPr="005C73FE">
        <w:rPr>
          <w:sz w:val="24"/>
          <w:szCs w:val="24"/>
          <w:lang w:val="vi-VN"/>
        </w:rPr>
        <w:t>, trong đó phải phân tích những căn cứ để chấp nhận hoặc không chấp nhận kháng nghị. Trong mỗi nội dung cần viện dẫn điểm, khoản, điều của Bộ luật Hình sự, Bộ luật Tố tụng hình sự và các văn bản pháp luật khác mà Tòa án căn cứ để chấp nhận hoặc không chấp nhận kháng nghị.</w:t>
      </w:r>
      <w:r w:rsidRPr="001475D4">
        <w:rPr>
          <w:sz w:val="24"/>
          <w:szCs w:val="24"/>
          <w:lang w:val="vi-VN"/>
        </w:rPr>
        <w:t xml:space="preserve"> </w:t>
      </w:r>
      <w:r w:rsidRPr="005C73FE">
        <w:rPr>
          <w:sz w:val="24"/>
          <w:szCs w:val="24"/>
          <w:lang w:val="vi-VN"/>
        </w:rPr>
        <w:t>Trong phần này, các đoạn văn được đánh số thứ tự trong dấu [ ].</w:t>
      </w:r>
    </w:p>
    <w:p w:rsidR="005C73FE" w:rsidRPr="005C73FE" w:rsidRDefault="005C73FE" w:rsidP="005C73FE">
      <w:pPr>
        <w:widowControl w:val="0"/>
        <w:tabs>
          <w:tab w:val="left" w:leader="dot" w:pos="9072"/>
        </w:tabs>
        <w:ind w:firstLine="720"/>
        <w:outlineLvl w:val="0"/>
        <w:rPr>
          <w:sz w:val="24"/>
          <w:szCs w:val="24"/>
          <w:lang w:val="vi-VN"/>
        </w:rPr>
      </w:pPr>
      <w:r w:rsidRPr="005C73FE">
        <w:rPr>
          <w:sz w:val="24"/>
          <w:szCs w:val="24"/>
          <w:lang w:val="vi-VN"/>
        </w:rPr>
        <w:t xml:space="preserve">(13) ghi </w:t>
      </w:r>
      <w:r w:rsidRPr="001475D4">
        <w:rPr>
          <w:sz w:val="24"/>
          <w:szCs w:val="24"/>
          <w:lang w:val="nl-NL"/>
        </w:rPr>
        <w:t>Điều 382 và</w:t>
      </w:r>
      <w:r w:rsidRPr="001475D4">
        <w:rPr>
          <w:lang w:val="nl-NL"/>
        </w:rPr>
        <w:t xml:space="preserve"> </w:t>
      </w:r>
      <w:r w:rsidRPr="005C73FE">
        <w:rPr>
          <w:sz w:val="24"/>
          <w:szCs w:val="24"/>
          <w:lang w:val="vi-VN"/>
        </w:rPr>
        <w:t>tùy thuộc vào quyết định của Hội đồng giám đốc thẩm (không chấp nhận, chấp nhận kháng nghị hủy bản án (quyết định) để điều tra lại, xét xử sơ thẩm, xét xử phúc thẩm lại, đình chỉ vụ án hay sửa bản án (quyết định) đã có hiệu lực pháp luật) mà viện dẫn các khoản từ khoản 1 đến khoản 5 Điều 388 và các điều từ  Điều 389 đến Điều 393 Bộ luật Tố tụng hình sự để ra quyết định; tùy thuộc vào nhận định và quyết định của        Hội đồng giám đốc thẩm mà viện dẫn điều luật tương ứng của Bộ luật Hình sự để ra     quyết định.</w:t>
      </w:r>
    </w:p>
    <w:p w:rsidR="005C73FE" w:rsidRPr="005C73FE" w:rsidRDefault="005C73FE" w:rsidP="005C73FE">
      <w:pPr>
        <w:widowControl w:val="0"/>
        <w:tabs>
          <w:tab w:val="left" w:pos="5651"/>
        </w:tabs>
        <w:ind w:firstLine="720"/>
        <w:rPr>
          <w:sz w:val="24"/>
          <w:szCs w:val="24"/>
          <w:lang w:val="vi-VN"/>
        </w:rPr>
      </w:pPr>
      <w:r w:rsidRPr="005C73FE">
        <w:rPr>
          <w:sz w:val="24"/>
          <w:szCs w:val="24"/>
          <w:lang w:val="vi-VN"/>
        </w:rPr>
        <w:t>(14) tùy từng trường hợp mà Hội đồng giám đốc thẩm quyết định theo quy định từ Điều 389 đến Điều 392 của Bộ luật Tố tụng hình sự.</w:t>
      </w:r>
    </w:p>
    <w:p w:rsidR="005C73FE" w:rsidRPr="003D365E" w:rsidRDefault="005C73FE" w:rsidP="005C73FE">
      <w:pPr>
        <w:widowControl w:val="0"/>
        <w:ind w:firstLine="720"/>
        <w:rPr>
          <w:sz w:val="24"/>
          <w:szCs w:val="24"/>
          <w:lang w:val="nl-NL"/>
        </w:rPr>
      </w:pPr>
      <w:r w:rsidRPr="003D365E">
        <w:rPr>
          <w:sz w:val="24"/>
          <w:szCs w:val="24"/>
        </w:rPr>
        <w:lastRenderedPageBreak/>
        <w:t>(</w:t>
      </w:r>
      <w:r>
        <w:rPr>
          <w:sz w:val="24"/>
          <w:szCs w:val="24"/>
        </w:rPr>
        <w:t xml:space="preserve">15) </w:t>
      </w:r>
      <w:proofErr w:type="spellStart"/>
      <w:proofErr w:type="gramStart"/>
      <w:r>
        <w:rPr>
          <w:sz w:val="24"/>
          <w:szCs w:val="24"/>
        </w:rPr>
        <w:t>ghi</w:t>
      </w:r>
      <w:proofErr w:type="spellEnd"/>
      <w:proofErr w:type="gramEnd"/>
      <w:r>
        <w:rPr>
          <w:sz w:val="24"/>
          <w:szCs w:val="24"/>
        </w:rPr>
        <w:t xml:space="preserve"> </w:t>
      </w:r>
      <w:r>
        <w:rPr>
          <w:sz w:val="24"/>
          <w:szCs w:val="24"/>
          <w:lang w:val="vi-VN"/>
        </w:rPr>
        <w:t>đầy đủ</w:t>
      </w:r>
      <w:r w:rsidRPr="003D365E">
        <w:rPr>
          <w:sz w:val="24"/>
          <w:szCs w:val="24"/>
        </w:rPr>
        <w:t xml:space="preserve"> </w:t>
      </w:r>
      <w:proofErr w:type="spellStart"/>
      <w:r w:rsidRPr="003D365E">
        <w:rPr>
          <w:sz w:val="24"/>
          <w:szCs w:val="24"/>
        </w:rPr>
        <w:t>họ</w:t>
      </w:r>
      <w:proofErr w:type="spellEnd"/>
      <w:r w:rsidRPr="003D365E">
        <w:rPr>
          <w:sz w:val="24"/>
          <w:szCs w:val="24"/>
        </w:rPr>
        <w:t xml:space="preserve"> </w:t>
      </w:r>
      <w:proofErr w:type="spellStart"/>
      <w:r w:rsidRPr="003D365E">
        <w:rPr>
          <w:sz w:val="24"/>
          <w:szCs w:val="24"/>
        </w:rPr>
        <w:t>tên</w:t>
      </w:r>
      <w:proofErr w:type="spellEnd"/>
      <w:r w:rsidRPr="003D365E">
        <w:rPr>
          <w:sz w:val="24"/>
          <w:szCs w:val="24"/>
        </w:rPr>
        <w:t xml:space="preserve"> </w:t>
      </w:r>
      <w:proofErr w:type="spellStart"/>
      <w:r w:rsidRPr="003D365E">
        <w:rPr>
          <w:sz w:val="24"/>
          <w:szCs w:val="24"/>
        </w:rPr>
        <w:t>của</w:t>
      </w:r>
      <w:proofErr w:type="spellEnd"/>
      <w:r w:rsidRPr="003D365E">
        <w:rPr>
          <w:sz w:val="24"/>
          <w:szCs w:val="24"/>
        </w:rPr>
        <w:t xml:space="preserve"> </w:t>
      </w:r>
      <w:proofErr w:type="spellStart"/>
      <w:r w:rsidRPr="003D365E">
        <w:rPr>
          <w:sz w:val="24"/>
          <w:szCs w:val="24"/>
        </w:rPr>
        <w:t>Chánh</w:t>
      </w:r>
      <w:proofErr w:type="spellEnd"/>
      <w:r w:rsidRPr="003D365E">
        <w:rPr>
          <w:sz w:val="24"/>
          <w:szCs w:val="24"/>
        </w:rPr>
        <w:t xml:space="preserve"> </w:t>
      </w:r>
      <w:proofErr w:type="spellStart"/>
      <w:r w:rsidRPr="003D365E">
        <w:rPr>
          <w:sz w:val="24"/>
          <w:szCs w:val="24"/>
        </w:rPr>
        <w:t>án</w:t>
      </w:r>
      <w:proofErr w:type="spellEnd"/>
      <w:r w:rsidRPr="003D365E">
        <w:rPr>
          <w:sz w:val="24"/>
          <w:szCs w:val="24"/>
        </w:rPr>
        <w:t xml:space="preserve"> </w:t>
      </w:r>
      <w:proofErr w:type="spellStart"/>
      <w:r w:rsidRPr="003D365E">
        <w:rPr>
          <w:sz w:val="24"/>
          <w:szCs w:val="24"/>
        </w:rPr>
        <w:t>Tòa</w:t>
      </w:r>
      <w:proofErr w:type="spellEnd"/>
      <w:r w:rsidRPr="003D365E">
        <w:rPr>
          <w:sz w:val="24"/>
          <w:szCs w:val="24"/>
        </w:rPr>
        <w:t xml:space="preserve"> </w:t>
      </w:r>
      <w:proofErr w:type="spellStart"/>
      <w:r w:rsidRPr="003D365E">
        <w:rPr>
          <w:sz w:val="24"/>
          <w:szCs w:val="24"/>
        </w:rPr>
        <w:t>án</w:t>
      </w:r>
      <w:proofErr w:type="spellEnd"/>
      <w:r w:rsidRPr="003D365E">
        <w:rPr>
          <w:sz w:val="24"/>
          <w:szCs w:val="24"/>
        </w:rPr>
        <w:t xml:space="preserve"> </w:t>
      </w:r>
      <w:proofErr w:type="spellStart"/>
      <w:r w:rsidRPr="003D365E">
        <w:rPr>
          <w:sz w:val="24"/>
          <w:szCs w:val="24"/>
        </w:rPr>
        <w:t>ra</w:t>
      </w:r>
      <w:proofErr w:type="spellEnd"/>
      <w:r w:rsidRPr="003D365E">
        <w:rPr>
          <w:sz w:val="24"/>
          <w:szCs w:val="24"/>
        </w:rPr>
        <w:t xml:space="preserve"> </w:t>
      </w:r>
      <w:proofErr w:type="spellStart"/>
      <w:r w:rsidRPr="003D365E">
        <w:rPr>
          <w:sz w:val="24"/>
          <w:szCs w:val="24"/>
        </w:rPr>
        <w:t>Quyết</w:t>
      </w:r>
      <w:proofErr w:type="spellEnd"/>
      <w:r w:rsidRPr="003D365E">
        <w:rPr>
          <w:sz w:val="24"/>
          <w:szCs w:val="24"/>
        </w:rPr>
        <w:t xml:space="preserve"> </w:t>
      </w:r>
      <w:proofErr w:type="spellStart"/>
      <w:r w:rsidRPr="003D365E">
        <w:rPr>
          <w:sz w:val="24"/>
          <w:szCs w:val="24"/>
        </w:rPr>
        <w:t>định</w:t>
      </w:r>
      <w:proofErr w:type="spellEnd"/>
      <w:r w:rsidRPr="003D365E">
        <w:rPr>
          <w:sz w:val="24"/>
          <w:szCs w:val="24"/>
        </w:rPr>
        <w:t xml:space="preserve"> </w:t>
      </w:r>
      <w:proofErr w:type="spellStart"/>
      <w:r w:rsidRPr="003D365E">
        <w:rPr>
          <w:sz w:val="24"/>
          <w:szCs w:val="24"/>
        </w:rPr>
        <w:t>giám</w:t>
      </w:r>
      <w:proofErr w:type="spellEnd"/>
      <w:r w:rsidRPr="003D365E">
        <w:rPr>
          <w:sz w:val="24"/>
          <w:szCs w:val="24"/>
        </w:rPr>
        <w:t xml:space="preserve"> </w:t>
      </w:r>
      <w:proofErr w:type="spellStart"/>
      <w:r w:rsidRPr="003D365E">
        <w:rPr>
          <w:sz w:val="24"/>
          <w:szCs w:val="24"/>
        </w:rPr>
        <w:t>đốc</w:t>
      </w:r>
      <w:proofErr w:type="spellEnd"/>
      <w:r w:rsidRPr="003D365E">
        <w:rPr>
          <w:sz w:val="24"/>
          <w:szCs w:val="24"/>
        </w:rPr>
        <w:t xml:space="preserve"> </w:t>
      </w:r>
      <w:proofErr w:type="spellStart"/>
      <w:r w:rsidRPr="003D365E">
        <w:rPr>
          <w:sz w:val="24"/>
          <w:szCs w:val="24"/>
        </w:rPr>
        <w:t>thẩm</w:t>
      </w:r>
      <w:proofErr w:type="spellEnd"/>
      <w:r w:rsidRPr="003D365E">
        <w:rPr>
          <w:sz w:val="24"/>
          <w:szCs w:val="24"/>
        </w:rPr>
        <w:t>:</w:t>
      </w:r>
    </w:p>
    <w:p w:rsidR="005C73FE" w:rsidRPr="005C73FE" w:rsidRDefault="005C73FE" w:rsidP="005C73FE">
      <w:pPr>
        <w:widowControl w:val="0"/>
        <w:spacing w:before="0" w:after="0"/>
        <w:jc w:val="center"/>
        <w:rPr>
          <w:b/>
          <w:sz w:val="22"/>
          <w:szCs w:val="24"/>
          <w:vertAlign w:val="superscript"/>
          <w:lang w:val="nl-NL"/>
        </w:rPr>
      </w:pPr>
      <w:r>
        <w:rPr>
          <w:b/>
          <w:sz w:val="22"/>
          <w:szCs w:val="24"/>
          <w:lang w:val="nl-NL"/>
        </w:rPr>
        <w:t>“</w:t>
      </w:r>
      <w:r w:rsidRPr="00947AEE">
        <w:rPr>
          <w:b/>
          <w:sz w:val="22"/>
          <w:szCs w:val="24"/>
          <w:lang w:val="nl-NL"/>
        </w:rPr>
        <w:t xml:space="preserve">TM. HỘI ĐỒNG </w:t>
      </w:r>
      <w:r w:rsidRPr="005C73FE">
        <w:rPr>
          <w:b/>
          <w:sz w:val="22"/>
          <w:szCs w:val="24"/>
          <w:lang w:val="nl-NL"/>
        </w:rPr>
        <w:t>THẨM PHÁN (ỦY BAN THẨM PHÁN)</w:t>
      </w:r>
    </w:p>
    <w:p w:rsidR="005C73FE" w:rsidRPr="005C73FE" w:rsidRDefault="005C73FE" w:rsidP="005C73FE">
      <w:pPr>
        <w:widowControl w:val="0"/>
        <w:spacing w:before="0"/>
        <w:jc w:val="center"/>
        <w:rPr>
          <w:b/>
          <w:sz w:val="22"/>
          <w:szCs w:val="24"/>
          <w:lang w:val="nl-NL"/>
        </w:rPr>
      </w:pPr>
      <w:r w:rsidRPr="005C73FE">
        <w:rPr>
          <w:b/>
          <w:sz w:val="22"/>
          <w:szCs w:val="24"/>
          <w:lang w:val="nl-NL"/>
        </w:rPr>
        <w:t>CHÁNH ÁN - CHỦ TỌA PHIÊN TÒA”</w:t>
      </w:r>
    </w:p>
    <w:p w:rsidR="005C73FE" w:rsidRPr="005C73FE" w:rsidRDefault="005C73FE" w:rsidP="005C73FE">
      <w:pPr>
        <w:widowControl w:val="0"/>
        <w:jc w:val="left"/>
        <w:rPr>
          <w:sz w:val="24"/>
          <w:szCs w:val="24"/>
          <w:lang w:val="nl-NL"/>
        </w:rPr>
      </w:pPr>
      <w:r w:rsidRPr="005C73FE">
        <w:rPr>
          <w:sz w:val="24"/>
          <w:szCs w:val="24"/>
          <w:lang w:val="nl-NL"/>
        </w:rPr>
        <w:tab/>
        <w:t>trường hợp Chánh án ủy quyền cho Phó Chánh án chủ tọa phiên tòa thì ghi như sau:</w:t>
      </w:r>
    </w:p>
    <w:p w:rsidR="005C73FE" w:rsidRPr="002E4F8D" w:rsidRDefault="005C73FE" w:rsidP="005C73FE">
      <w:pPr>
        <w:spacing w:before="0" w:after="0"/>
        <w:jc w:val="center"/>
        <w:rPr>
          <w:b/>
          <w:sz w:val="22"/>
          <w:szCs w:val="24"/>
          <w:lang w:val="vi-VN"/>
        </w:rPr>
      </w:pPr>
      <w:r>
        <w:rPr>
          <w:b/>
          <w:sz w:val="22"/>
          <w:szCs w:val="24"/>
          <w:lang w:val="nl-NL"/>
        </w:rPr>
        <w:t>“</w:t>
      </w:r>
      <w:r w:rsidRPr="00947AEE">
        <w:rPr>
          <w:b/>
          <w:sz w:val="22"/>
          <w:szCs w:val="24"/>
          <w:lang w:val="nl-NL"/>
        </w:rPr>
        <w:t xml:space="preserve">TM. HỘI ĐỒNG </w:t>
      </w:r>
      <w:r w:rsidRPr="005C73FE">
        <w:rPr>
          <w:b/>
          <w:sz w:val="22"/>
          <w:szCs w:val="24"/>
          <w:lang w:val="nl-NL"/>
        </w:rPr>
        <w:t>THẨM PHÁN (ỦY BAN THẨM PHÁN)</w:t>
      </w:r>
    </w:p>
    <w:p w:rsidR="005C73FE" w:rsidRPr="005C73FE" w:rsidRDefault="005C73FE" w:rsidP="005C73FE">
      <w:pPr>
        <w:spacing w:before="0" w:after="0"/>
        <w:jc w:val="center"/>
        <w:rPr>
          <w:b/>
          <w:sz w:val="22"/>
          <w:szCs w:val="24"/>
          <w:lang w:val="vi-VN"/>
        </w:rPr>
      </w:pPr>
      <w:r w:rsidRPr="005C73FE">
        <w:rPr>
          <w:b/>
          <w:sz w:val="22"/>
          <w:szCs w:val="24"/>
          <w:lang w:val="vi-VN"/>
        </w:rPr>
        <w:t xml:space="preserve">KT. CHÁNH ÁN </w:t>
      </w:r>
    </w:p>
    <w:p w:rsidR="005C73FE" w:rsidRPr="005C73FE" w:rsidRDefault="005C73FE" w:rsidP="005C73FE">
      <w:pPr>
        <w:spacing w:before="0" w:after="0"/>
        <w:jc w:val="center"/>
        <w:rPr>
          <w:b/>
          <w:sz w:val="22"/>
          <w:szCs w:val="24"/>
          <w:lang w:val="vi-VN"/>
        </w:rPr>
      </w:pPr>
      <w:r w:rsidRPr="005C73FE">
        <w:rPr>
          <w:b/>
          <w:sz w:val="22"/>
          <w:szCs w:val="24"/>
          <w:lang w:val="vi-VN"/>
        </w:rPr>
        <w:t>PHÓ CHÁNH ÁN - CHỦ TỌA PHIÊN TÒA”</w:t>
      </w:r>
    </w:p>
    <w:p w:rsidR="005C73FE" w:rsidRPr="005C73FE" w:rsidRDefault="005C73FE" w:rsidP="005C73FE">
      <w:pPr>
        <w:rPr>
          <w:sz w:val="24"/>
          <w:szCs w:val="24"/>
          <w:lang w:val="vi-VN"/>
        </w:rPr>
      </w:pPr>
      <w:r w:rsidRPr="005C73FE">
        <w:rPr>
          <w:sz w:val="24"/>
          <w:szCs w:val="24"/>
          <w:lang w:val="vi-VN"/>
        </w:rPr>
        <w:tab/>
        <w:t>trường hợp Thẩm phán chủ tọa phiên tòa thì ghi như sau:</w:t>
      </w:r>
    </w:p>
    <w:p w:rsidR="005C73FE" w:rsidRPr="005C73FE" w:rsidRDefault="005C73FE" w:rsidP="005C73FE">
      <w:pPr>
        <w:spacing w:before="0" w:after="0"/>
        <w:jc w:val="center"/>
        <w:rPr>
          <w:b/>
          <w:sz w:val="22"/>
          <w:szCs w:val="24"/>
          <w:lang w:val="vi-VN"/>
        </w:rPr>
      </w:pPr>
      <w:r>
        <w:rPr>
          <w:b/>
          <w:sz w:val="22"/>
          <w:szCs w:val="24"/>
          <w:lang w:val="nl-NL"/>
        </w:rPr>
        <w:t>“</w:t>
      </w:r>
      <w:r w:rsidRPr="00947AEE">
        <w:rPr>
          <w:b/>
          <w:sz w:val="22"/>
          <w:szCs w:val="24"/>
          <w:lang w:val="nl-NL"/>
        </w:rPr>
        <w:t xml:space="preserve">TM. HỘI ĐỒNG </w:t>
      </w:r>
      <w:r>
        <w:rPr>
          <w:b/>
          <w:sz w:val="22"/>
          <w:szCs w:val="24"/>
          <w:lang w:val="vi-VN"/>
        </w:rPr>
        <w:t>THẨM</w:t>
      </w:r>
      <w:r w:rsidRPr="005C73FE">
        <w:rPr>
          <w:b/>
          <w:sz w:val="22"/>
          <w:szCs w:val="24"/>
          <w:lang w:val="vi-VN"/>
        </w:rPr>
        <w:t xml:space="preserve"> PHÁN (ỦY BAN THẨM PHÁN)</w:t>
      </w:r>
    </w:p>
    <w:p w:rsidR="005C73FE" w:rsidRPr="005C73FE" w:rsidRDefault="005C73FE" w:rsidP="005C73FE">
      <w:pPr>
        <w:spacing w:before="0" w:after="0"/>
        <w:jc w:val="center"/>
        <w:rPr>
          <w:b/>
          <w:sz w:val="22"/>
          <w:szCs w:val="24"/>
          <w:lang w:val="vi-VN"/>
        </w:rPr>
      </w:pPr>
      <w:r w:rsidRPr="005C73FE">
        <w:rPr>
          <w:b/>
          <w:sz w:val="22"/>
          <w:szCs w:val="24"/>
          <w:lang w:val="vi-VN"/>
        </w:rPr>
        <w:t>THẨM PHÁN - CHỦ TỌA PHIÊN TÒA”</w:t>
      </w:r>
    </w:p>
    <w:p w:rsidR="005C73FE" w:rsidRPr="005C73FE" w:rsidRDefault="005C73FE" w:rsidP="005C73FE">
      <w:pPr>
        <w:widowControl w:val="0"/>
        <w:rPr>
          <w:b/>
          <w:i/>
          <w:sz w:val="24"/>
          <w:szCs w:val="24"/>
          <w:lang w:val="vi-VN"/>
        </w:rPr>
      </w:pPr>
    </w:p>
    <w:p w:rsidR="005C73FE" w:rsidRPr="005C73FE" w:rsidRDefault="005C73FE" w:rsidP="005C73FE">
      <w:pPr>
        <w:widowControl w:val="0"/>
        <w:rPr>
          <w:b/>
          <w:i/>
          <w:sz w:val="24"/>
          <w:szCs w:val="24"/>
          <w:lang w:val="vi-VN"/>
        </w:rPr>
      </w:pPr>
    </w:p>
    <w:p w:rsidR="005C73FE" w:rsidRPr="005C73FE" w:rsidRDefault="005C73FE" w:rsidP="005C73FE">
      <w:pPr>
        <w:widowControl w:val="0"/>
        <w:rPr>
          <w:b/>
          <w:i/>
          <w:sz w:val="24"/>
          <w:szCs w:val="24"/>
          <w:lang w:val="vi-VN"/>
        </w:rPr>
      </w:pPr>
    </w:p>
    <w:p w:rsidR="00A66A39" w:rsidRPr="005C73FE" w:rsidRDefault="005C73FE">
      <w:pPr>
        <w:rPr>
          <w:lang w:val="vi-VN"/>
        </w:rPr>
      </w:pPr>
      <w:bookmarkStart w:id="0" w:name="_GoBack"/>
      <w:bookmarkEnd w:id="0"/>
    </w:p>
    <w:sectPr w:rsidR="00A66A39" w:rsidRPr="005C7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FE"/>
    <w:rsid w:val="00561649"/>
    <w:rsid w:val="005C73FE"/>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FE"/>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FE"/>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2018-01-03T09:28:00Z</dcterms:created>
  <dcterms:modified xsi:type="dcterms:W3CDTF">2018-01-03T09:29:00Z</dcterms:modified>
</cp:coreProperties>
</file>