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B7" w:rsidRPr="005A6EB7" w:rsidRDefault="005A6EB7" w:rsidP="005A6EB7">
      <w:pPr>
        <w:jc w:val="center"/>
        <w:rPr>
          <w:rFonts w:cs="Times New Roman"/>
          <w:b/>
          <w:szCs w:val="28"/>
        </w:rPr>
      </w:pPr>
      <w:bookmarkStart w:id="0" w:name="chuong_9"/>
      <w:bookmarkStart w:id="1" w:name="_GoBack"/>
      <w:r w:rsidRPr="005A6EB7">
        <w:rPr>
          <w:rFonts w:cs="Times New Roman"/>
          <w:b/>
          <w:szCs w:val="28"/>
        </w:rPr>
        <w:t>Chương IX</w:t>
      </w:r>
    </w:p>
    <w:p w:rsidR="005A6EB7" w:rsidRPr="005A6EB7" w:rsidRDefault="005A6EB7" w:rsidP="005A6EB7">
      <w:pPr>
        <w:jc w:val="center"/>
        <w:rPr>
          <w:rFonts w:cs="Times New Roman"/>
          <w:szCs w:val="28"/>
        </w:rPr>
      </w:pPr>
      <w:r w:rsidRPr="005A6EB7">
        <w:rPr>
          <w:rFonts w:cs="Times New Roman"/>
          <w:b/>
          <w:szCs w:val="28"/>
        </w:rPr>
        <w:t>TỔ CHỨC LẠI, GIẢI THỂ VÀ PHÁ SẢN DOANH NGHIỆP</w:t>
      </w:r>
      <w:bookmarkEnd w:id="0"/>
      <w:bookmarkEnd w:id="1"/>
    </w:p>
    <w:p w:rsidR="005A6EB7" w:rsidRPr="005A6EB7" w:rsidRDefault="005A6EB7" w:rsidP="005A6EB7">
      <w:pPr>
        <w:rPr>
          <w:rFonts w:cs="Times New Roman"/>
          <w:szCs w:val="28"/>
        </w:rPr>
      </w:pPr>
      <w:bookmarkStart w:id="2" w:name="dieu_192"/>
      <w:r w:rsidRPr="005A6EB7">
        <w:rPr>
          <w:rFonts w:cs="Times New Roman"/>
          <w:szCs w:val="28"/>
        </w:rPr>
        <w:t>Điều 192. Chia doanh nghiệp</w:t>
      </w:r>
      <w:bookmarkEnd w:id="2"/>
    </w:p>
    <w:p w:rsidR="005A6EB7" w:rsidRPr="005A6EB7" w:rsidRDefault="005A6EB7" w:rsidP="005A6EB7">
      <w:pPr>
        <w:rPr>
          <w:rFonts w:cs="Times New Roman"/>
          <w:szCs w:val="28"/>
        </w:rPr>
      </w:pPr>
      <w:r w:rsidRPr="005A6EB7">
        <w:rPr>
          <w:rFonts w:cs="Times New Roman"/>
          <w:szCs w:val="28"/>
        </w:rPr>
        <w:t>1. Công ty trách nhiệm hữu hạn, công ty cổ phần có thể chia các cổ đông, thành viên và tài sản công ty để thành lập hai hoặc nhiều công ty mới trong một trong các trường hợp sau đây:</w:t>
      </w:r>
    </w:p>
    <w:p w:rsidR="005A6EB7" w:rsidRPr="005A6EB7" w:rsidRDefault="005A6EB7" w:rsidP="005A6EB7">
      <w:pPr>
        <w:rPr>
          <w:rFonts w:cs="Times New Roman"/>
          <w:szCs w:val="28"/>
        </w:rPr>
      </w:pPr>
      <w:r w:rsidRPr="005A6EB7">
        <w:rPr>
          <w:rFonts w:cs="Times New Roman"/>
          <w:szCs w:val="28"/>
        </w:rPr>
        <w:t>a) Một phần phần vốn góp, cổ phần của các thành viên, cổ đông cùng với tài sản tương ứng với giá trị phần vốn góp, cổ phần được chia sang cho các công ty mới theo tỷ lệ sở hữu trong công ty bị chia và tương ứng giá trị tài sản được chuyển cho công ty mới;</w:t>
      </w:r>
    </w:p>
    <w:p w:rsidR="005A6EB7" w:rsidRPr="005A6EB7" w:rsidRDefault="005A6EB7" w:rsidP="005A6EB7">
      <w:pPr>
        <w:rPr>
          <w:rFonts w:cs="Times New Roman"/>
          <w:szCs w:val="28"/>
        </w:rPr>
      </w:pPr>
      <w:r w:rsidRPr="005A6EB7">
        <w:rPr>
          <w:rFonts w:cs="Times New Roman"/>
          <w:szCs w:val="28"/>
        </w:rPr>
        <w:t>b) Toàn bộ phần vốn góp, cổ phần của một hoặc một số thành viên, cổ đông cùng với tài sản tương ứng với giá trị cổ phần, phần vốn góp họ được chuyển sang cho các công ty mới;</w:t>
      </w:r>
    </w:p>
    <w:p w:rsidR="005A6EB7" w:rsidRPr="005A6EB7" w:rsidRDefault="005A6EB7" w:rsidP="005A6EB7">
      <w:pPr>
        <w:rPr>
          <w:rFonts w:cs="Times New Roman"/>
          <w:szCs w:val="28"/>
        </w:rPr>
      </w:pPr>
      <w:r w:rsidRPr="005A6EB7">
        <w:rPr>
          <w:rFonts w:cs="Times New Roman"/>
          <w:szCs w:val="28"/>
        </w:rPr>
        <w:t>c) Kết hợp cả hai trường hợp quy định tại điểm a và điểm b khoản này.</w:t>
      </w:r>
    </w:p>
    <w:p w:rsidR="005A6EB7" w:rsidRPr="005A6EB7" w:rsidRDefault="005A6EB7" w:rsidP="005A6EB7">
      <w:pPr>
        <w:rPr>
          <w:rFonts w:cs="Times New Roman"/>
          <w:szCs w:val="28"/>
        </w:rPr>
      </w:pPr>
      <w:r w:rsidRPr="005A6EB7">
        <w:rPr>
          <w:rFonts w:cs="Times New Roman"/>
          <w:szCs w:val="28"/>
        </w:rPr>
        <w:t>2. Thủ tục chia công ty trách nhiệm hữu hạn, công ty cổ phần được quy định như sau:</w:t>
      </w:r>
    </w:p>
    <w:p w:rsidR="005A6EB7" w:rsidRPr="005A6EB7" w:rsidRDefault="005A6EB7" w:rsidP="005A6EB7">
      <w:pPr>
        <w:rPr>
          <w:rFonts w:cs="Times New Roman"/>
          <w:szCs w:val="28"/>
        </w:rPr>
      </w:pPr>
      <w:r w:rsidRPr="005A6EB7">
        <w:rPr>
          <w:rFonts w:cs="Times New Roman"/>
          <w:szCs w:val="28"/>
        </w:rPr>
        <w:t>a) Hội đồng thành viên, chủ sở hữu công ty hoặc Đại hội đồng cổ đông của công ty bị chia thông qua nghị quyết chia công ty theo quy định của Luật này và Điều lệ công ty. Nghị quyết chia công ty phải có các nội dung chủ yếu về tên, địa chỉ trụ sở chính của công ty bị chia; tên các công ty sẽ thành lập; nguyên tắc, cách thức và thủ tục chia tài sản công ty; phương án sử dụng lao động; cách thức phân chia, thời hạn và thủ tục chuyển đổi phần vốn góp, cổ phần, trái phiếu của công ty bị chia sang các công ty mới thành lập; nguyên tắc giải quyết các nghĩa vụ của công ty bị chia; thời hạn thực hiện chia công ty. Nghị quyết chia công ty phải được gửi đến tất cả các chủ nợ và thông báo cho người lao động biết trong thời hạn 15 ngày, kể từ ngày thông qua nghị quyết;</w:t>
      </w:r>
    </w:p>
    <w:p w:rsidR="005A6EB7" w:rsidRPr="005A6EB7" w:rsidRDefault="005A6EB7" w:rsidP="005A6EB7">
      <w:pPr>
        <w:rPr>
          <w:rFonts w:cs="Times New Roman"/>
          <w:szCs w:val="28"/>
        </w:rPr>
      </w:pPr>
      <w:r w:rsidRPr="005A6EB7">
        <w:rPr>
          <w:rFonts w:cs="Times New Roman"/>
          <w:szCs w:val="28"/>
        </w:rPr>
        <w:t>b) Thành viên, chủ sở hữu công ty hoặc cổ đông của công ty mới được thành lập thông qua Điều lệ, bầu hoặc bổ nhiệm Chủ tịch Hội đồng thành viên, Chủ tịch công ty, Hội đồng quản trị, Giám đốc hoặc Tổng giám đốc và tiến hành đăng ký doanh nghiệp theo quy định của Luật này. Trong trường hợp này, hồ sơ đăng ký doanh nghiệp đối với công ty mới phải kèm theo nghị quyết chia công ty quy định tại điểm a khoản này.</w:t>
      </w:r>
    </w:p>
    <w:p w:rsidR="005A6EB7" w:rsidRPr="005A6EB7" w:rsidRDefault="005A6EB7" w:rsidP="005A6EB7">
      <w:pPr>
        <w:rPr>
          <w:rFonts w:cs="Times New Roman"/>
          <w:szCs w:val="28"/>
        </w:rPr>
      </w:pPr>
      <w:r w:rsidRPr="005A6EB7">
        <w:rPr>
          <w:rFonts w:cs="Times New Roman"/>
          <w:szCs w:val="28"/>
        </w:rPr>
        <w:lastRenderedPageBreak/>
        <w:t>3. Số lượng thành viên, cổ đông và số lượng, tỷ lệ sở hữu cổ phần, phần vốn góp của thành viên, cổ đông và vốn điều lệ của các công ty mới sẽ được ghi tương ứng với cách thức phân chia, chuyển đổi phần vốn góp, cổ phần của công ty bị chia sang các công ty mới tương ứng với các trường hợp quy định tại khoản 1 Điều này.</w:t>
      </w:r>
    </w:p>
    <w:p w:rsidR="005A6EB7" w:rsidRPr="005A6EB7" w:rsidRDefault="005A6EB7" w:rsidP="005A6EB7">
      <w:pPr>
        <w:rPr>
          <w:rFonts w:cs="Times New Roman"/>
          <w:szCs w:val="28"/>
        </w:rPr>
      </w:pPr>
      <w:r w:rsidRPr="005A6EB7">
        <w:rPr>
          <w:rFonts w:cs="Times New Roman"/>
          <w:szCs w:val="28"/>
        </w:rPr>
        <w:t>4. Công ty bị chia chấm dứt tồn tại sau khi các công ty mới được cấp Giấy chứng nhận đăng ký doanh nghiệp.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w:t>
      </w:r>
    </w:p>
    <w:p w:rsidR="005A6EB7" w:rsidRPr="005A6EB7" w:rsidRDefault="005A6EB7" w:rsidP="005A6EB7">
      <w:pPr>
        <w:rPr>
          <w:rFonts w:cs="Times New Roman"/>
          <w:szCs w:val="28"/>
        </w:rPr>
      </w:pPr>
      <w:r w:rsidRPr="005A6EB7">
        <w:rPr>
          <w:rFonts w:cs="Times New Roman"/>
          <w:szCs w:val="28"/>
        </w:rPr>
        <w:t>5. Cơ quan đăng ký kinh doanh cập nhật tình trạng pháp lý của công ty bị chia trong Cơ sở dữ liệu quốc gia về đăng ký doanh nghiệp khi cấp Giấy chứng nhận đăng ký doanh nghiệp cho công ty mới. Trường hợp công ty mới có địa chỉ trụ sở chính ngoài tỉnh, thành phố trực thuộc trung ương nơi công ty bị chia có trụ sở chính thì Cơ quan đăng ký kinh doanh nơi đặt trụ sở chính công ty mới phải thông báo việc đăng ký doanh nghiệp công ty mới cho Cơ quan đăng ký kinh doanh nơi công ty bị chia đặt trụ sở chính để cập nhật tình trạng pháp lý của công ty bị chia trên Cơ sở dữ liệu quốc gia về đăng ký doanh nghiệp.</w:t>
      </w:r>
    </w:p>
    <w:p w:rsidR="005A6EB7" w:rsidRPr="005A6EB7" w:rsidRDefault="005A6EB7" w:rsidP="005A6EB7">
      <w:pPr>
        <w:rPr>
          <w:rFonts w:cs="Times New Roman"/>
          <w:szCs w:val="28"/>
        </w:rPr>
      </w:pPr>
      <w:bookmarkStart w:id="3" w:name="dieu_193"/>
      <w:r w:rsidRPr="005A6EB7">
        <w:rPr>
          <w:rFonts w:cs="Times New Roman"/>
          <w:szCs w:val="28"/>
        </w:rPr>
        <w:t>Điều 193. Tách doanh nghiệp</w:t>
      </w:r>
      <w:bookmarkEnd w:id="3"/>
    </w:p>
    <w:p w:rsidR="005A6EB7" w:rsidRPr="005A6EB7" w:rsidRDefault="005A6EB7" w:rsidP="005A6EB7">
      <w:pPr>
        <w:rPr>
          <w:rFonts w:cs="Times New Roman"/>
          <w:szCs w:val="28"/>
        </w:rPr>
      </w:pPr>
      <w:r w:rsidRPr="005A6EB7">
        <w:rPr>
          <w:rFonts w:cs="Times New Roman"/>
          <w:szCs w:val="28"/>
        </w:rPr>
        <w:t>1. Công ty trách nhiệm hữu hạn, công ty cổ phần có thể tách bằng cách chuyển một phần tài sản, quyền và nghĩa vụ của công ty hiện có (sau đây gọi là công ty bị tách) để thành lập một hoặc một số công ty trách nhiệm hữu hạn, công ty cổ phần mới (sau đây gọi là công ty được tách) mà không chấm dứt tồn tại của công ty bị tách.</w:t>
      </w:r>
    </w:p>
    <w:p w:rsidR="005A6EB7" w:rsidRPr="005A6EB7" w:rsidRDefault="005A6EB7" w:rsidP="005A6EB7">
      <w:pPr>
        <w:rPr>
          <w:rFonts w:cs="Times New Roman"/>
          <w:szCs w:val="28"/>
        </w:rPr>
      </w:pPr>
      <w:r w:rsidRPr="005A6EB7">
        <w:rPr>
          <w:rFonts w:cs="Times New Roman"/>
          <w:szCs w:val="28"/>
        </w:rPr>
        <w:t>2. Tách công ty có thể thực hiện theo một trong các phương thức sau đây:</w:t>
      </w:r>
    </w:p>
    <w:p w:rsidR="005A6EB7" w:rsidRPr="005A6EB7" w:rsidRDefault="005A6EB7" w:rsidP="005A6EB7">
      <w:pPr>
        <w:rPr>
          <w:rFonts w:cs="Times New Roman"/>
          <w:szCs w:val="28"/>
        </w:rPr>
      </w:pPr>
      <w:r w:rsidRPr="005A6EB7">
        <w:rPr>
          <w:rFonts w:cs="Times New Roman"/>
          <w:szCs w:val="28"/>
        </w:rPr>
        <w:t>a) Một phần phần vốn góp, cổ phần của các thành viên, cổ đông cùng với tài sản tương ứng với giá trị phần vốn góp, cổ phần được chuyển sang cho các công ty mới theo tỷ lệ sở hữu trong công ty bị tách và tương ứng giá trị tài sản được chuyển cho công ty mới;</w:t>
      </w:r>
    </w:p>
    <w:p w:rsidR="005A6EB7" w:rsidRPr="005A6EB7" w:rsidRDefault="005A6EB7" w:rsidP="005A6EB7">
      <w:pPr>
        <w:rPr>
          <w:rFonts w:cs="Times New Roman"/>
          <w:szCs w:val="28"/>
        </w:rPr>
      </w:pPr>
      <w:r w:rsidRPr="005A6EB7">
        <w:rPr>
          <w:rFonts w:cs="Times New Roman"/>
          <w:szCs w:val="28"/>
        </w:rPr>
        <w:t>b) Toàn bộ phần vốn góp, cổ phần của một hoặc một số thành viên, cổ đông cùng với tài sản tương ứng với giá trị cổ phần, phần vốn góp của họ được chuyển sang cho các công ty mới;</w:t>
      </w:r>
    </w:p>
    <w:p w:rsidR="005A6EB7" w:rsidRPr="005A6EB7" w:rsidRDefault="005A6EB7" w:rsidP="005A6EB7">
      <w:pPr>
        <w:rPr>
          <w:rFonts w:cs="Times New Roman"/>
          <w:szCs w:val="28"/>
        </w:rPr>
      </w:pPr>
      <w:r w:rsidRPr="005A6EB7">
        <w:rPr>
          <w:rFonts w:cs="Times New Roman"/>
          <w:szCs w:val="28"/>
        </w:rPr>
        <w:t>c) Kết hợp cả hai trường hợp quy định tại điểm a và điểm b khoản này.</w:t>
      </w:r>
    </w:p>
    <w:p w:rsidR="005A6EB7" w:rsidRPr="005A6EB7" w:rsidRDefault="005A6EB7" w:rsidP="005A6EB7">
      <w:pPr>
        <w:rPr>
          <w:rFonts w:cs="Times New Roman"/>
          <w:szCs w:val="28"/>
        </w:rPr>
      </w:pPr>
      <w:r w:rsidRPr="005A6EB7">
        <w:rPr>
          <w:rFonts w:cs="Times New Roman"/>
          <w:szCs w:val="28"/>
        </w:rPr>
        <w:lastRenderedPageBreak/>
        <w:t>3. Công ty bị tách phải đăng ký thay đổi vốn điều lệ và số lượng thành viên tương ứng với phần vốn góp, cổ phần và số lượng thành viên giảm xuống đồng thời với đăng ký doanh nghiệp các công ty mới.</w:t>
      </w:r>
    </w:p>
    <w:p w:rsidR="005A6EB7" w:rsidRPr="005A6EB7" w:rsidRDefault="005A6EB7" w:rsidP="005A6EB7">
      <w:pPr>
        <w:rPr>
          <w:rFonts w:cs="Times New Roman"/>
          <w:szCs w:val="28"/>
        </w:rPr>
      </w:pPr>
      <w:r w:rsidRPr="005A6EB7">
        <w:rPr>
          <w:rFonts w:cs="Times New Roman"/>
          <w:szCs w:val="28"/>
        </w:rPr>
        <w:t>4. Thủ tục tách công ty trách nhiệm hữu hạn và công ty cổ phần được quy định như sau:</w:t>
      </w:r>
    </w:p>
    <w:p w:rsidR="005A6EB7" w:rsidRPr="005A6EB7" w:rsidRDefault="005A6EB7" w:rsidP="005A6EB7">
      <w:pPr>
        <w:rPr>
          <w:rFonts w:cs="Times New Roman"/>
          <w:szCs w:val="28"/>
        </w:rPr>
      </w:pPr>
      <w:r w:rsidRPr="005A6EB7">
        <w:rPr>
          <w:rFonts w:cs="Times New Roman"/>
          <w:szCs w:val="28"/>
        </w:rPr>
        <w:t>a) Hội đồng thành viên, chủ sở hữu công ty hoặc Đại hội đồng cổ đông của công ty bị tách thông qua nghị quyết tách công ty theo quy định của Luật này và Điều lệ công ty. Nghị quyết tách công ty phải có các nội dung chủ yếu về tên, địa chỉ trụ sở chính của công ty bị tách; tên công ty được tách sẽ thành lập; phương án sử dụng lao động; cách thức tách công ty; giá trị tài sản, các quyền và nghĩa vụ được chuyển từ công ty bị tách sang công ty được tách; thời hạn thực hiện tách công ty. Nghị quyết tách công ty phải được gửi đến tất cả các chủ nợ và thông báo cho người lao động biết trong thời hạn 15 ngày, kể từ ngày thông qua nghị quyết;</w:t>
      </w:r>
    </w:p>
    <w:p w:rsidR="005A6EB7" w:rsidRPr="005A6EB7" w:rsidRDefault="005A6EB7" w:rsidP="005A6EB7">
      <w:pPr>
        <w:rPr>
          <w:rFonts w:cs="Times New Roman"/>
          <w:szCs w:val="28"/>
        </w:rPr>
      </w:pPr>
      <w:r w:rsidRPr="005A6EB7">
        <w:rPr>
          <w:rFonts w:cs="Times New Roman"/>
          <w:szCs w:val="28"/>
        </w:rPr>
        <w:t>b) Các thành viên, chủ sở hữu công ty hoặc các cổ đông của công ty được tách thông qua Điều lệ, bầu hoặc bổ nhiệm Chủ tịch Hội đồng thành viên, Chủ tịch công ty, Hội đồng quản trị, Giám đốc hoặc Tổng giám đốc và tiến hành đăng ký doanh nghiệp theo quy định của Luật này. Trường hợp này, hồ sơ đăng ký doanh nghiệp phải kèm theo nghị quyết tách công ty quy định tại điểm a khoản này.</w:t>
      </w:r>
    </w:p>
    <w:p w:rsidR="005A6EB7" w:rsidRPr="005A6EB7" w:rsidRDefault="005A6EB7" w:rsidP="005A6EB7">
      <w:pPr>
        <w:rPr>
          <w:rFonts w:cs="Times New Roman"/>
          <w:szCs w:val="28"/>
        </w:rPr>
      </w:pPr>
      <w:r w:rsidRPr="005A6EB7">
        <w:rPr>
          <w:rFonts w:cs="Times New Roman"/>
          <w:szCs w:val="28"/>
        </w:rPr>
        <w:t>5. Sau khi đăng ký doanh nghiệp,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thỏa thuận khác.</w:t>
      </w:r>
    </w:p>
    <w:p w:rsidR="005A6EB7" w:rsidRPr="005A6EB7" w:rsidRDefault="005A6EB7" w:rsidP="005A6EB7">
      <w:pPr>
        <w:rPr>
          <w:rFonts w:cs="Times New Roman"/>
          <w:szCs w:val="28"/>
        </w:rPr>
      </w:pPr>
      <w:bookmarkStart w:id="4" w:name="dieu_194"/>
      <w:r w:rsidRPr="005A6EB7">
        <w:rPr>
          <w:rFonts w:cs="Times New Roman"/>
          <w:szCs w:val="28"/>
        </w:rPr>
        <w:t>Điều 194. Hợp nhất doanh nghiệp</w:t>
      </w:r>
      <w:bookmarkEnd w:id="4"/>
    </w:p>
    <w:p w:rsidR="005A6EB7" w:rsidRPr="005A6EB7" w:rsidRDefault="005A6EB7" w:rsidP="005A6EB7">
      <w:pPr>
        <w:rPr>
          <w:rFonts w:cs="Times New Roman"/>
          <w:szCs w:val="28"/>
        </w:rPr>
      </w:pPr>
      <w:r w:rsidRPr="005A6EB7">
        <w:rPr>
          <w:rFonts w:cs="Times New Roman"/>
          <w:szCs w:val="28"/>
        </w:rPr>
        <w:t>1. Hai hoặc một số công ty (sau đây gọi là công ty bị hợp nhất) có thể hợp nhất thành một công ty mới (sau đây gọi là công ty hợp nhất), đồng thời chấm dứt tồn tại của các công ty bị hợp nhất.</w:t>
      </w:r>
    </w:p>
    <w:p w:rsidR="005A6EB7" w:rsidRPr="005A6EB7" w:rsidRDefault="005A6EB7" w:rsidP="005A6EB7">
      <w:pPr>
        <w:rPr>
          <w:rFonts w:cs="Times New Roman"/>
          <w:szCs w:val="28"/>
        </w:rPr>
      </w:pPr>
      <w:r w:rsidRPr="005A6EB7">
        <w:rPr>
          <w:rFonts w:cs="Times New Roman"/>
          <w:szCs w:val="28"/>
        </w:rPr>
        <w:t>2. Thủ tục hợp nhất công ty được quy định như sau:</w:t>
      </w:r>
    </w:p>
    <w:p w:rsidR="005A6EB7" w:rsidRPr="005A6EB7" w:rsidRDefault="005A6EB7" w:rsidP="005A6EB7">
      <w:pPr>
        <w:rPr>
          <w:rFonts w:cs="Times New Roman"/>
          <w:szCs w:val="28"/>
        </w:rPr>
      </w:pPr>
      <w:r w:rsidRPr="005A6EB7">
        <w:rPr>
          <w:rFonts w:cs="Times New Roman"/>
          <w:szCs w:val="28"/>
        </w:rPr>
        <w:t xml:space="preserve">a) Các công ty bị hợp nhất chuẩn bị hợp đồng hợp nhất. Hợp đồng hợp nhất phải có các nội dung chủ yếu về tên, địa chỉ trụ sở chính của các công ty bị hợp nhất; tên, địa chỉ trụ sở chính của công ty hợp nhất; thủ tục và điều kiện hợp nhất; phương án sử dụng lao động; thời hạn, thủ tục và điều kiện chuyển đổi tài sản, </w:t>
      </w:r>
      <w:r w:rsidRPr="005A6EB7">
        <w:rPr>
          <w:rFonts w:cs="Times New Roman"/>
          <w:szCs w:val="28"/>
        </w:rPr>
        <w:lastRenderedPageBreak/>
        <w:t>chuyển đổi phần vốn góp, cổ phần, trái phiếu của công ty bị hợp nhất thành phần vốn góp, cổ phần, trái phiếu của công ty hợp nhất; thời hạn thực hiện hợp nhất; dự thảo Điều lệ công ty hợp nhất;</w:t>
      </w:r>
    </w:p>
    <w:p w:rsidR="005A6EB7" w:rsidRPr="005A6EB7" w:rsidRDefault="005A6EB7" w:rsidP="005A6EB7">
      <w:pPr>
        <w:rPr>
          <w:rFonts w:cs="Times New Roman"/>
          <w:szCs w:val="28"/>
        </w:rPr>
      </w:pPr>
      <w:r w:rsidRPr="005A6EB7">
        <w:rPr>
          <w:rFonts w:cs="Times New Roman"/>
          <w:szCs w:val="28"/>
        </w:rPr>
        <w:t>b) Các thành viên, chủ sở hữu công ty hoặc các cổ đông của các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đăng ký doanh nghiệp công ty hợp nhất theo quy định của Luật này. Hợp đồng hợp nhất phải được gửi đến các chủ nợ và thông báo cho người lao động biết trong thời hạn 15 ngày, kể từ ngày thông qua.</w:t>
      </w:r>
    </w:p>
    <w:p w:rsidR="005A6EB7" w:rsidRPr="005A6EB7" w:rsidRDefault="005A6EB7" w:rsidP="005A6EB7">
      <w:pPr>
        <w:rPr>
          <w:rFonts w:cs="Times New Roman"/>
          <w:szCs w:val="28"/>
        </w:rPr>
      </w:pPr>
      <w:r w:rsidRPr="005A6EB7">
        <w:rPr>
          <w:rFonts w:cs="Times New Roman"/>
          <w:szCs w:val="28"/>
        </w:rPr>
        <w:t>3. Trường hợp hợp nhất mà theo đó công ty hợp nhất có thị phần từ 30% đến 50% trên thị trường liên quan thì đại diện hợp pháp của công ty bị hợp nhất phải thông báo cho cơ quan quản lý cạnh tranh trước khi tiến hành hợp nhất, trừ trường hợp Luật cạnh tranh có quy định khác.</w:t>
      </w:r>
    </w:p>
    <w:p w:rsidR="005A6EB7" w:rsidRPr="005A6EB7" w:rsidRDefault="005A6EB7" w:rsidP="005A6EB7">
      <w:pPr>
        <w:rPr>
          <w:rFonts w:cs="Times New Roman"/>
          <w:szCs w:val="28"/>
        </w:rPr>
      </w:pPr>
      <w:r w:rsidRPr="005A6EB7">
        <w:rPr>
          <w:rFonts w:cs="Times New Roman"/>
          <w:szCs w:val="28"/>
        </w:rPr>
        <w:t>Cấm các trường hợp hợp nhất mà theo đó công ty hợp nhất có thị phần trên 50% trên thị trường có liên quan, trừ trường hợp Luật cạnh tranh có quy định khác.</w:t>
      </w:r>
    </w:p>
    <w:p w:rsidR="005A6EB7" w:rsidRPr="005A6EB7" w:rsidRDefault="005A6EB7" w:rsidP="005A6EB7">
      <w:pPr>
        <w:rPr>
          <w:rFonts w:cs="Times New Roman"/>
          <w:szCs w:val="28"/>
        </w:rPr>
      </w:pPr>
      <w:r w:rsidRPr="005A6EB7">
        <w:rPr>
          <w:rFonts w:cs="Times New Roman"/>
          <w:szCs w:val="28"/>
        </w:rPr>
        <w:t>4. Hồ sơ, trình tự đăng ký doanh nghiệp công ty hợp nhất thực hiện theo các quy định tương ứng của Luật này và phải kèm theo bản sao các giấy tờ sau đây:</w:t>
      </w:r>
    </w:p>
    <w:p w:rsidR="005A6EB7" w:rsidRPr="005A6EB7" w:rsidRDefault="005A6EB7" w:rsidP="005A6EB7">
      <w:pPr>
        <w:rPr>
          <w:rFonts w:cs="Times New Roman"/>
          <w:szCs w:val="28"/>
        </w:rPr>
      </w:pPr>
      <w:r w:rsidRPr="005A6EB7">
        <w:rPr>
          <w:rFonts w:cs="Times New Roman"/>
          <w:szCs w:val="28"/>
        </w:rPr>
        <w:t>a) Hợp đồng hợp nhất;</w:t>
      </w:r>
    </w:p>
    <w:p w:rsidR="005A6EB7" w:rsidRPr="005A6EB7" w:rsidRDefault="005A6EB7" w:rsidP="005A6EB7">
      <w:pPr>
        <w:rPr>
          <w:rFonts w:cs="Times New Roman"/>
          <w:szCs w:val="28"/>
        </w:rPr>
      </w:pPr>
      <w:r w:rsidRPr="005A6EB7">
        <w:rPr>
          <w:rFonts w:cs="Times New Roman"/>
          <w:szCs w:val="28"/>
        </w:rPr>
        <w:t>b) Nghị quyết và biên bản họp thông qua hợp đồng hợp nhất của các công ty bị hợp nhất.</w:t>
      </w:r>
    </w:p>
    <w:p w:rsidR="005A6EB7" w:rsidRPr="005A6EB7" w:rsidRDefault="005A6EB7" w:rsidP="005A6EB7">
      <w:pPr>
        <w:rPr>
          <w:rFonts w:cs="Times New Roman"/>
          <w:szCs w:val="28"/>
        </w:rPr>
      </w:pPr>
      <w:r w:rsidRPr="005A6EB7">
        <w:rPr>
          <w:rFonts w:cs="Times New Roman"/>
          <w:szCs w:val="28"/>
        </w:rPr>
        <w:t>5. Sau khi đăng ký doanh nghiệp, các công ty bị hợp nhất chấm dứt tồn tại; công ty hợp nhất được hưởng các quyền và lợi ích hợp pháp, chịu trách nhiệm về các khoản nợ chưa thanh toán, hợp đồng lao động và các nghĩa vụ tài sản khác của các công ty bị hợp nhất.</w:t>
      </w:r>
    </w:p>
    <w:p w:rsidR="005A6EB7" w:rsidRPr="005A6EB7" w:rsidRDefault="005A6EB7" w:rsidP="005A6EB7">
      <w:pPr>
        <w:rPr>
          <w:rFonts w:cs="Times New Roman"/>
          <w:szCs w:val="28"/>
        </w:rPr>
      </w:pPr>
      <w:r w:rsidRPr="005A6EB7">
        <w:rPr>
          <w:rFonts w:cs="Times New Roman"/>
          <w:szCs w:val="28"/>
        </w:rPr>
        <w:t xml:space="preserve">6. Cơ quan đăng ký kinh doanh cập nhật tình trạng pháp lý của công ty bị hợp nhất trên Cơ sở dữ liệu quốc gia về đăng ký doanh nghiệp khi cấp Giấy chứng nhận đăng ký doanh nghiệp cho công ty hợp nhất. Trường hợp công ty bị hợp nhất có địa chỉ trụ sở chính ngoài tỉnh, thành phố trực thuộc trung ương nơi đặt trụ sở chính công ty hợp nhất thì Cơ quan đăng ký kinh doanh nơi công ty hợp nhất phải thông báo việc đăng ký doanh nghiệp cho Cơ quan đăng ký kinh doanh nơi đặt trụ </w:t>
      </w:r>
      <w:r w:rsidRPr="005A6EB7">
        <w:rPr>
          <w:rFonts w:cs="Times New Roman"/>
          <w:szCs w:val="28"/>
        </w:rPr>
        <w:lastRenderedPageBreak/>
        <w:t>sở chính công ty bị hợp nhất để cập nhật tình trạng pháp lý của công ty bị hợp nhất trên Cơ sở dữ liệu quốc gia về đăng ký doanh nghiệp.</w:t>
      </w:r>
    </w:p>
    <w:p w:rsidR="005A6EB7" w:rsidRPr="005A6EB7" w:rsidRDefault="005A6EB7" w:rsidP="005A6EB7">
      <w:pPr>
        <w:rPr>
          <w:rFonts w:cs="Times New Roman"/>
          <w:szCs w:val="28"/>
        </w:rPr>
      </w:pPr>
      <w:bookmarkStart w:id="5" w:name="dieu_195"/>
      <w:r w:rsidRPr="005A6EB7">
        <w:rPr>
          <w:rFonts w:cs="Times New Roman"/>
          <w:szCs w:val="28"/>
        </w:rPr>
        <w:t>Điều 195. Sáp nhập doanh nghiệp</w:t>
      </w:r>
      <w:bookmarkEnd w:id="5"/>
    </w:p>
    <w:p w:rsidR="005A6EB7" w:rsidRPr="005A6EB7" w:rsidRDefault="005A6EB7" w:rsidP="005A6EB7">
      <w:pPr>
        <w:rPr>
          <w:rFonts w:cs="Times New Roman"/>
          <w:szCs w:val="28"/>
        </w:rPr>
      </w:pPr>
      <w:r w:rsidRPr="005A6EB7">
        <w:rPr>
          <w:rFonts w:cs="Times New Roman"/>
          <w:szCs w:val="28"/>
        </w:rPr>
        <w:t>1. Một hoặc một số công ty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rsidR="005A6EB7" w:rsidRPr="005A6EB7" w:rsidRDefault="005A6EB7" w:rsidP="005A6EB7">
      <w:pPr>
        <w:rPr>
          <w:rFonts w:cs="Times New Roman"/>
          <w:szCs w:val="28"/>
        </w:rPr>
      </w:pPr>
      <w:r w:rsidRPr="005A6EB7">
        <w:rPr>
          <w:rFonts w:cs="Times New Roman"/>
          <w:szCs w:val="28"/>
        </w:rPr>
        <w:t>2. Thủ tục sáp nhập công ty được quy định như sau:</w:t>
      </w:r>
    </w:p>
    <w:p w:rsidR="005A6EB7" w:rsidRPr="005A6EB7" w:rsidRDefault="005A6EB7" w:rsidP="005A6EB7">
      <w:pPr>
        <w:rPr>
          <w:rFonts w:cs="Times New Roman"/>
          <w:szCs w:val="28"/>
        </w:rPr>
      </w:pPr>
      <w:r w:rsidRPr="005A6EB7">
        <w:rPr>
          <w:rFonts w:cs="Times New Roman"/>
          <w:szCs w:val="28"/>
        </w:rPr>
        <w:t>a) Các công ty liên quan chuẩn bị hợp đồng sáp nhập và dự thảo Điều lệ công ty nhận sáp nhập. Hợp đồng sáp nhập phải có các nội dung chủ yếu về tên, địa chỉ trụ sở chính của công ty nhận sáp nhập; tên, địa chỉ trụ sở chính của công ty bị sáp nhập; thủ tục và điều kiện sáp nhập; phương án sử dụng lao động; cách thức, thủ tục, thời hạn và điều kiện chuyển đổi tài sản, chuyển đổi phần vốn góp, cổ phần, trái phiếu của công ty bị sáp nhập thành phần vốn góp, cổ phần, trái phiếu của công ty nhận sáp nhập; thời hạn thực hiện sáp nhập;</w:t>
      </w:r>
    </w:p>
    <w:p w:rsidR="005A6EB7" w:rsidRPr="005A6EB7" w:rsidRDefault="005A6EB7" w:rsidP="005A6EB7">
      <w:pPr>
        <w:rPr>
          <w:rFonts w:cs="Times New Roman"/>
          <w:szCs w:val="28"/>
        </w:rPr>
      </w:pPr>
      <w:r w:rsidRPr="005A6EB7">
        <w:rPr>
          <w:rFonts w:cs="Times New Roman"/>
          <w:szCs w:val="28"/>
        </w:rPr>
        <w:t>b) Các thành viên, chủ sở hữu công ty hoặc các cổ đông của các công ty liên quan thông qua hợp đồng sáp nhập, Điều lệ công ty nhận sáp nhập và tiến hành đăng ký doanh nghiệp công ty nhận sáp nhập theo quy định của Luật này. Hợp đồng sáp nhập phải được gửi đến tất cả các chủ nợ và thông báo cho người lao động biết trong thời hạn 15 ngày, kể từ ngày thông qua;</w:t>
      </w:r>
    </w:p>
    <w:p w:rsidR="005A6EB7" w:rsidRPr="005A6EB7" w:rsidRDefault="005A6EB7" w:rsidP="005A6EB7">
      <w:pPr>
        <w:rPr>
          <w:rFonts w:cs="Times New Roman"/>
          <w:szCs w:val="28"/>
        </w:rPr>
      </w:pPr>
      <w:r w:rsidRPr="005A6EB7">
        <w:rPr>
          <w:rFonts w:cs="Times New Roman"/>
          <w:szCs w:val="28"/>
        </w:rPr>
        <w:t>c) Sau khi đăng ký doanh nghiệp, công ty bị sáp nhập chấm dứt tồn tại; công ty nhận sáp nhập được hưởng các quyền và lợi ích hợp pháp, chịu trách nhiệm về các khoản nợ chưa thanh toán, hợp đồng lao động và nghĩa vụ tài sản khác của công ty bị sáp nhập.</w:t>
      </w:r>
    </w:p>
    <w:p w:rsidR="005A6EB7" w:rsidRPr="005A6EB7" w:rsidRDefault="005A6EB7" w:rsidP="005A6EB7">
      <w:pPr>
        <w:rPr>
          <w:rFonts w:cs="Times New Roman"/>
          <w:szCs w:val="28"/>
        </w:rPr>
      </w:pPr>
      <w:r w:rsidRPr="005A6EB7">
        <w:rPr>
          <w:rFonts w:cs="Times New Roman"/>
          <w:szCs w:val="28"/>
        </w:rPr>
        <w:t>3. Trường hợp sáp nhập mà theo đó công ty nhận sáp nhập có thị phần từ 30% đến 50% trên thị trường liên quan thì đại diện hợp pháp của công ty thông báo cho cơ quan quản lý cạnh tranh trước khi tiến hành sáp nhập, trừ trường hợp Luật cạnh tranh có quy định khác.</w:t>
      </w:r>
    </w:p>
    <w:p w:rsidR="005A6EB7" w:rsidRPr="005A6EB7" w:rsidRDefault="005A6EB7" w:rsidP="005A6EB7">
      <w:pPr>
        <w:rPr>
          <w:rFonts w:cs="Times New Roman"/>
          <w:szCs w:val="28"/>
        </w:rPr>
      </w:pPr>
      <w:r w:rsidRPr="005A6EB7">
        <w:rPr>
          <w:rFonts w:cs="Times New Roman"/>
          <w:szCs w:val="28"/>
        </w:rPr>
        <w:t>Cấm các trường hợp sáp nhập các công ty mà theo đó công ty nhận sáp nhập có thị phần trên 50% trên thị trường có liên quan, trừ trường hợp Luật cạnh tranh có quy định khác.</w:t>
      </w:r>
    </w:p>
    <w:p w:rsidR="005A6EB7" w:rsidRPr="005A6EB7" w:rsidRDefault="005A6EB7" w:rsidP="005A6EB7">
      <w:pPr>
        <w:rPr>
          <w:rFonts w:cs="Times New Roman"/>
          <w:szCs w:val="28"/>
        </w:rPr>
      </w:pPr>
      <w:r w:rsidRPr="005A6EB7">
        <w:rPr>
          <w:rFonts w:cs="Times New Roman"/>
          <w:szCs w:val="28"/>
        </w:rPr>
        <w:lastRenderedPageBreak/>
        <w:t>4. Hồ sơ, trình tự đăng ký doanh nghiệp công ty nhận sáp nhập thực hiện theo các quy định tương ứng của Luật này và phải kèm theo bản sao các giấy tờ sau đây:</w:t>
      </w:r>
    </w:p>
    <w:p w:rsidR="005A6EB7" w:rsidRPr="005A6EB7" w:rsidRDefault="005A6EB7" w:rsidP="005A6EB7">
      <w:pPr>
        <w:rPr>
          <w:rFonts w:cs="Times New Roman"/>
          <w:szCs w:val="28"/>
        </w:rPr>
      </w:pPr>
      <w:r w:rsidRPr="005A6EB7">
        <w:rPr>
          <w:rFonts w:cs="Times New Roman"/>
          <w:szCs w:val="28"/>
        </w:rPr>
        <w:t>a) Hợp đồng sáp nhập;</w:t>
      </w:r>
    </w:p>
    <w:p w:rsidR="005A6EB7" w:rsidRPr="005A6EB7" w:rsidRDefault="005A6EB7" w:rsidP="005A6EB7">
      <w:pPr>
        <w:rPr>
          <w:rFonts w:cs="Times New Roman"/>
          <w:szCs w:val="28"/>
        </w:rPr>
      </w:pPr>
      <w:r w:rsidRPr="005A6EB7">
        <w:rPr>
          <w:rFonts w:cs="Times New Roman"/>
          <w:szCs w:val="28"/>
        </w:rPr>
        <w:t>b) Nghị quyết và biên bản họp thông qua hợp đồng sáp nhập của các công ty nhận sáp nhập;</w:t>
      </w:r>
    </w:p>
    <w:p w:rsidR="005A6EB7" w:rsidRPr="005A6EB7" w:rsidRDefault="005A6EB7" w:rsidP="005A6EB7">
      <w:pPr>
        <w:rPr>
          <w:rFonts w:cs="Times New Roman"/>
          <w:szCs w:val="28"/>
        </w:rPr>
      </w:pPr>
      <w:r w:rsidRPr="005A6EB7">
        <w:rPr>
          <w:rFonts w:cs="Times New Roman"/>
          <w:szCs w:val="28"/>
        </w:rPr>
        <w:t>c) Nghị quyết và biên bản họp thông qua hợp đồng sáp nhập của các công ty bị sáp nhập, trừ trường hợp công ty nhận sáp nhập là thành viên, cổ đông sở hữu trên 65% vốn điều lệ hoặc cổ phần có quyền biểu quyết của công ty bị sáp nhập.</w:t>
      </w:r>
    </w:p>
    <w:p w:rsidR="005A6EB7" w:rsidRPr="005A6EB7" w:rsidRDefault="005A6EB7" w:rsidP="005A6EB7">
      <w:pPr>
        <w:rPr>
          <w:rFonts w:cs="Times New Roman"/>
          <w:szCs w:val="28"/>
        </w:rPr>
      </w:pPr>
      <w:r w:rsidRPr="005A6EB7">
        <w:rPr>
          <w:rFonts w:cs="Times New Roman"/>
          <w:szCs w:val="28"/>
        </w:rPr>
        <w:t>5. Cơ quan đăng ký kinh doanh tiến hành cập nhật tình trạng pháp lý của công ty bị sáp nhập trên Cơ sở dữ liệu quốc gia về đăng ký doanh nghiệp và thực hiện thay đổi nội dung đăng ký doanh nghiệp cho công ty nhận sáp nhập.</w:t>
      </w:r>
    </w:p>
    <w:p w:rsidR="005A6EB7" w:rsidRPr="005A6EB7" w:rsidRDefault="005A6EB7" w:rsidP="005A6EB7">
      <w:pPr>
        <w:rPr>
          <w:rFonts w:cs="Times New Roman"/>
          <w:szCs w:val="28"/>
        </w:rPr>
      </w:pPr>
      <w:r w:rsidRPr="005A6EB7">
        <w:rPr>
          <w:rFonts w:cs="Times New Roman"/>
          <w:szCs w:val="28"/>
        </w:rPr>
        <w:t>Trường hợp công ty bị sáp nhập có địa chỉ trụ sở chính ngoài tỉnh, thành phố trực thuộc trung ương nơi đặt trụ sở chính công ty nhận sáp nhập thì Cơ quan đăng ký kinh doanh nơi công ty nhận sáp nhập thông báo việc đăng ký doanh nghiệp cho Cơ quan đăng ký kinh doanh nơi đặt trụ sở chính công ty bị sáp nhập để cập nhật tình trạng pháp lý của công ty bị sáp nhập trên Cơ sở dữ liệu quốcgia về đăng ký doanh nghiệp.</w:t>
      </w:r>
    </w:p>
    <w:p w:rsidR="005A6EB7" w:rsidRPr="005A6EB7" w:rsidRDefault="005A6EB7" w:rsidP="005A6EB7">
      <w:pPr>
        <w:rPr>
          <w:rFonts w:cs="Times New Roman"/>
          <w:szCs w:val="28"/>
        </w:rPr>
      </w:pPr>
      <w:bookmarkStart w:id="6" w:name="dieu_196"/>
      <w:r w:rsidRPr="005A6EB7">
        <w:rPr>
          <w:rFonts w:cs="Times New Roman"/>
          <w:szCs w:val="28"/>
        </w:rPr>
        <w:t>Điều 196. Chuyển đổi công ty trách nhiệm hữu hạn thành công ty cổ phần</w:t>
      </w:r>
      <w:bookmarkEnd w:id="6"/>
    </w:p>
    <w:p w:rsidR="005A6EB7" w:rsidRPr="005A6EB7" w:rsidRDefault="005A6EB7" w:rsidP="005A6EB7">
      <w:pPr>
        <w:rPr>
          <w:rFonts w:cs="Times New Roman"/>
          <w:szCs w:val="28"/>
        </w:rPr>
      </w:pPr>
      <w:r w:rsidRPr="005A6EB7">
        <w:rPr>
          <w:rFonts w:cs="Times New Roman"/>
          <w:szCs w:val="28"/>
        </w:rPr>
        <w:t>1. Đối với doanh nghiệp nhà nước chuyển đổi thành công ty cổ phần thì thực hiện theo quy định của pháp luật về việc chuyển công ty nhà nước thành công ty cổ phần.</w:t>
      </w:r>
    </w:p>
    <w:p w:rsidR="005A6EB7" w:rsidRPr="005A6EB7" w:rsidRDefault="005A6EB7" w:rsidP="005A6EB7">
      <w:pPr>
        <w:rPr>
          <w:rFonts w:cs="Times New Roman"/>
          <w:szCs w:val="28"/>
        </w:rPr>
      </w:pPr>
      <w:r w:rsidRPr="005A6EB7">
        <w:rPr>
          <w:rFonts w:cs="Times New Roman"/>
          <w:szCs w:val="28"/>
        </w:rPr>
        <w:t>2. Công ty trách nhiệm hữu hạn có thể chuyển đổi thành công ty cổ phần theo phương thức sau đây:</w:t>
      </w:r>
    </w:p>
    <w:p w:rsidR="005A6EB7" w:rsidRPr="005A6EB7" w:rsidRDefault="005A6EB7" w:rsidP="005A6EB7">
      <w:pPr>
        <w:rPr>
          <w:rFonts w:cs="Times New Roman"/>
          <w:szCs w:val="28"/>
        </w:rPr>
      </w:pPr>
      <w:r w:rsidRPr="005A6EB7">
        <w:rPr>
          <w:rFonts w:cs="Times New Roman"/>
          <w:szCs w:val="28"/>
        </w:rPr>
        <w:t>a) Chuyển đổi thành công ty cổ phần mà không huy động thêm tổ chức, cá nhân khác cùng góp vốn, không bán phần vốn góp cho tổ chức, cá nhân khác;</w:t>
      </w:r>
    </w:p>
    <w:p w:rsidR="005A6EB7" w:rsidRPr="005A6EB7" w:rsidRDefault="005A6EB7" w:rsidP="005A6EB7">
      <w:pPr>
        <w:rPr>
          <w:rFonts w:cs="Times New Roman"/>
          <w:szCs w:val="28"/>
        </w:rPr>
      </w:pPr>
      <w:r w:rsidRPr="005A6EB7">
        <w:rPr>
          <w:rFonts w:cs="Times New Roman"/>
          <w:szCs w:val="28"/>
        </w:rPr>
        <w:t>b) Chuyển đổi thành công ty cổ phần bằng cách huy động thêm tổ chức, cá nhân khác góp vốn;</w:t>
      </w:r>
    </w:p>
    <w:p w:rsidR="005A6EB7" w:rsidRPr="005A6EB7" w:rsidRDefault="005A6EB7" w:rsidP="005A6EB7">
      <w:pPr>
        <w:rPr>
          <w:rFonts w:cs="Times New Roman"/>
          <w:szCs w:val="28"/>
        </w:rPr>
      </w:pPr>
      <w:r w:rsidRPr="005A6EB7">
        <w:rPr>
          <w:rFonts w:cs="Times New Roman"/>
          <w:szCs w:val="28"/>
        </w:rPr>
        <w:t>c) Chuyển đổi thành công ty cổ phần bằng cách bán toàn bộ hoặc một phần phần vốn góp cho một hoặc một số tổ chức, cá nhân khác;</w:t>
      </w:r>
    </w:p>
    <w:p w:rsidR="005A6EB7" w:rsidRPr="005A6EB7" w:rsidRDefault="005A6EB7" w:rsidP="005A6EB7">
      <w:pPr>
        <w:rPr>
          <w:rFonts w:cs="Times New Roman"/>
          <w:szCs w:val="28"/>
        </w:rPr>
      </w:pPr>
      <w:r w:rsidRPr="005A6EB7">
        <w:rPr>
          <w:rFonts w:cs="Times New Roman"/>
          <w:szCs w:val="28"/>
        </w:rPr>
        <w:t>d) Kết hợp phương thức quy định tại các điểm a, b và c khoản này.</w:t>
      </w:r>
    </w:p>
    <w:p w:rsidR="005A6EB7" w:rsidRPr="005A6EB7" w:rsidRDefault="005A6EB7" w:rsidP="005A6EB7">
      <w:pPr>
        <w:rPr>
          <w:rFonts w:cs="Times New Roman"/>
          <w:szCs w:val="28"/>
        </w:rPr>
      </w:pPr>
      <w:r w:rsidRPr="005A6EB7">
        <w:rPr>
          <w:rFonts w:cs="Times New Roman"/>
          <w:szCs w:val="28"/>
        </w:rPr>
        <w:lastRenderedPageBreak/>
        <w:t>3. Công ty phải đăng ký chuyển đổi công ty với Cơ quan đăng ký kinh doanh trong thời hạn 10 ngày, kể từ ngày hoàn thành việc chuyển đổi. Trong thời hạn 05 ngày làm việc, kể từ ngày nhận hồ sơ chuyển đổi, cơ quan đăng ký doanh nghiệp cấp lại Giấy chứng nhận đăng ký doanh nghiệp.</w:t>
      </w:r>
    </w:p>
    <w:p w:rsidR="005A6EB7" w:rsidRPr="005A6EB7" w:rsidRDefault="005A6EB7" w:rsidP="005A6EB7">
      <w:pPr>
        <w:rPr>
          <w:rFonts w:cs="Times New Roman"/>
          <w:szCs w:val="28"/>
        </w:rPr>
      </w:pPr>
      <w:r w:rsidRPr="005A6EB7">
        <w:rPr>
          <w:rFonts w:cs="Times New Roman"/>
          <w:szCs w:val="28"/>
        </w:rPr>
        <w:t>4.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5A6EB7" w:rsidRPr="005A6EB7" w:rsidRDefault="005A6EB7" w:rsidP="005A6EB7">
      <w:pPr>
        <w:rPr>
          <w:rFonts w:cs="Times New Roman"/>
          <w:szCs w:val="28"/>
        </w:rPr>
      </w:pPr>
      <w:r w:rsidRPr="005A6EB7">
        <w:rPr>
          <w:rFonts w:cs="Times New Roman"/>
          <w:szCs w:val="28"/>
        </w:rPr>
        <w:t>5. Trong thời hạn 07 ngày làm việc, kể từ ngày cấp Giấy chứng nhận đăng ký doanh nghiệp, Cơ quan đăng ký kinh doanh phải thông báo cho các cơ quan nhà nước có liên quan theo quy định tại khoản 1 Điều 34 của Luật này; đồng thời cập nhật tình trạng pháp lý của công ty trên Cơ sở dữ liệu quốc gia về đăng ký doanh nghiệp.</w:t>
      </w:r>
    </w:p>
    <w:p w:rsidR="005A6EB7" w:rsidRPr="005A6EB7" w:rsidRDefault="005A6EB7" w:rsidP="005A6EB7">
      <w:pPr>
        <w:rPr>
          <w:rFonts w:cs="Times New Roman"/>
          <w:szCs w:val="28"/>
        </w:rPr>
      </w:pPr>
      <w:bookmarkStart w:id="7" w:name="dieu_197"/>
      <w:r w:rsidRPr="005A6EB7">
        <w:rPr>
          <w:rFonts w:cs="Times New Roman"/>
          <w:szCs w:val="28"/>
        </w:rPr>
        <w:t>Điều 197. Chuyển đổi công ty cổ phần thành công ty trách nhiệm hữu hạn một thành viên</w:t>
      </w:r>
      <w:bookmarkEnd w:id="7"/>
    </w:p>
    <w:p w:rsidR="005A6EB7" w:rsidRPr="005A6EB7" w:rsidRDefault="005A6EB7" w:rsidP="005A6EB7">
      <w:pPr>
        <w:rPr>
          <w:rFonts w:cs="Times New Roman"/>
          <w:szCs w:val="28"/>
        </w:rPr>
      </w:pPr>
      <w:r w:rsidRPr="005A6EB7">
        <w:rPr>
          <w:rFonts w:cs="Times New Roman"/>
          <w:szCs w:val="28"/>
        </w:rPr>
        <w:t>1. Công ty cổ phần có thể chuyển đổi thành công ty trách nhiệm hữu hạn một thành viên theo phương thức sau đây:</w:t>
      </w:r>
    </w:p>
    <w:p w:rsidR="005A6EB7" w:rsidRPr="005A6EB7" w:rsidRDefault="005A6EB7" w:rsidP="005A6EB7">
      <w:pPr>
        <w:rPr>
          <w:rFonts w:cs="Times New Roman"/>
          <w:szCs w:val="28"/>
        </w:rPr>
      </w:pPr>
      <w:r w:rsidRPr="005A6EB7">
        <w:rPr>
          <w:rFonts w:cs="Times New Roman"/>
          <w:szCs w:val="28"/>
        </w:rPr>
        <w:t>a) Một cổ đông nhận chuyển nhượng toàn bộ cổ phần, phần vốn góp tương ứng của tất cả các cổ đông còn lại;</w:t>
      </w:r>
    </w:p>
    <w:p w:rsidR="005A6EB7" w:rsidRPr="005A6EB7" w:rsidRDefault="005A6EB7" w:rsidP="005A6EB7">
      <w:pPr>
        <w:rPr>
          <w:rFonts w:cs="Times New Roman"/>
          <w:szCs w:val="28"/>
        </w:rPr>
      </w:pPr>
      <w:r w:rsidRPr="005A6EB7">
        <w:rPr>
          <w:rFonts w:cs="Times New Roman"/>
          <w:szCs w:val="28"/>
        </w:rPr>
        <w:t>b) Một tổ chức hoặc cá nhân không phải là cổ đông nhận chuyển nhượng toàn bộ số cổ phần của tất cả cổ đông của công ty;</w:t>
      </w:r>
    </w:p>
    <w:p w:rsidR="005A6EB7" w:rsidRPr="005A6EB7" w:rsidRDefault="005A6EB7" w:rsidP="005A6EB7">
      <w:pPr>
        <w:rPr>
          <w:rFonts w:cs="Times New Roman"/>
          <w:szCs w:val="28"/>
        </w:rPr>
      </w:pPr>
      <w:r w:rsidRPr="005A6EB7">
        <w:rPr>
          <w:rFonts w:cs="Times New Roman"/>
          <w:szCs w:val="28"/>
        </w:rPr>
        <w:t>c) Công ty chỉ còn lại một cổ đông trong thời gian vượt quá thời hạn yêu cầu số lượng tối thiểu công ty cổ phần theo quy định tại Điều 110 của Luật này.</w:t>
      </w:r>
    </w:p>
    <w:p w:rsidR="005A6EB7" w:rsidRPr="005A6EB7" w:rsidRDefault="005A6EB7" w:rsidP="005A6EB7">
      <w:pPr>
        <w:rPr>
          <w:rFonts w:cs="Times New Roman"/>
          <w:szCs w:val="28"/>
        </w:rPr>
      </w:pPr>
      <w:r w:rsidRPr="005A6EB7">
        <w:rPr>
          <w:rFonts w:cs="Times New Roman"/>
          <w:szCs w:val="28"/>
        </w:rPr>
        <w:t>2. Việc chuyển nhượng hoặc nhận góp vốn đầu tư bằng cổ phần, phần vốn góp quy định tại khoản 1 Điều này phải thực hiện theo giá thị trường, giá được định theo phương pháp tài sản, phương pháp dòng tiền chiết khấu hoặc phương pháp khác.</w:t>
      </w:r>
    </w:p>
    <w:p w:rsidR="005A6EB7" w:rsidRPr="005A6EB7" w:rsidRDefault="005A6EB7" w:rsidP="005A6EB7">
      <w:pPr>
        <w:rPr>
          <w:rFonts w:cs="Times New Roman"/>
          <w:szCs w:val="28"/>
        </w:rPr>
      </w:pPr>
      <w:r w:rsidRPr="005A6EB7">
        <w:rPr>
          <w:rFonts w:cs="Times New Roman"/>
          <w:szCs w:val="28"/>
        </w:rPr>
        <w:t>3. Trong thời hạn 15 ngày, kể từ ngày hoàn thành việc chuyển nhượng cổ phần theo quy định tại điểm a và điểm b khoản 1 Điều này và xảy ra trường hợp điểm c khoản 1 Điều này, công ty gửi hoặc nộp hồ sơ chuyển đổi tại Cơ quan đăng ký kinh doanh nơi doanh nghiệp đã đăng ký. Trong thời hạn 05 ngày làm việc, kể từ ngày nhận hồ sơ chuyển đổi, Cơ quan đăng ký kinh doanh cấp Giấy chứng nhận đăng ký doanh nghiệp.</w:t>
      </w:r>
    </w:p>
    <w:p w:rsidR="005A6EB7" w:rsidRPr="005A6EB7" w:rsidRDefault="005A6EB7" w:rsidP="005A6EB7">
      <w:pPr>
        <w:rPr>
          <w:rFonts w:cs="Times New Roman"/>
          <w:szCs w:val="28"/>
        </w:rPr>
      </w:pPr>
      <w:r w:rsidRPr="005A6EB7">
        <w:rPr>
          <w:rFonts w:cs="Times New Roman"/>
          <w:szCs w:val="28"/>
        </w:rPr>
        <w:lastRenderedPageBreak/>
        <w:t>4.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5A6EB7" w:rsidRPr="005A6EB7" w:rsidRDefault="005A6EB7" w:rsidP="005A6EB7">
      <w:pPr>
        <w:rPr>
          <w:rFonts w:cs="Times New Roman"/>
          <w:szCs w:val="28"/>
        </w:rPr>
      </w:pPr>
      <w:r w:rsidRPr="005A6EB7">
        <w:rPr>
          <w:rFonts w:cs="Times New Roman"/>
          <w:szCs w:val="28"/>
        </w:rPr>
        <w:t>5. Trong thời hạn 07 ngày làm việc, kể từ ngày cấp Giấy chứng nhận đăng ký doanh nghiệp, Cơ quan đăng ký kinh doanh phải thông báo cho các cơ quan nhà nước liên quan theo quy định tại khoản 1 Điều 34 của Luật này; đồng thời cập nhật tình trạng pháp lý của công ty trên Cơ sở dữ liệu quốc gia về đăng ký doanh nghiệp.</w:t>
      </w:r>
    </w:p>
    <w:p w:rsidR="005A6EB7" w:rsidRPr="005A6EB7" w:rsidRDefault="005A6EB7" w:rsidP="005A6EB7">
      <w:pPr>
        <w:rPr>
          <w:rFonts w:cs="Times New Roman"/>
          <w:szCs w:val="28"/>
        </w:rPr>
      </w:pPr>
      <w:bookmarkStart w:id="8" w:name="dieu_198"/>
      <w:r w:rsidRPr="005A6EB7">
        <w:rPr>
          <w:rFonts w:cs="Times New Roman"/>
          <w:szCs w:val="28"/>
        </w:rPr>
        <w:t>Điều 198. Chuyển đổi công ty cổ phần thành công ty trách nhiệm hữu hạn hai thành viên trở lên</w:t>
      </w:r>
      <w:bookmarkEnd w:id="8"/>
    </w:p>
    <w:p w:rsidR="005A6EB7" w:rsidRPr="005A6EB7" w:rsidRDefault="005A6EB7" w:rsidP="005A6EB7">
      <w:pPr>
        <w:rPr>
          <w:rFonts w:cs="Times New Roman"/>
          <w:szCs w:val="28"/>
        </w:rPr>
      </w:pPr>
      <w:r w:rsidRPr="005A6EB7">
        <w:rPr>
          <w:rFonts w:cs="Times New Roman"/>
          <w:szCs w:val="28"/>
        </w:rPr>
        <w:t>1. Công ty cổ phần có thể chuyển đổi thành công ty trách nhiệm hữu hạn theo phương thức sau đây:</w:t>
      </w:r>
    </w:p>
    <w:p w:rsidR="005A6EB7" w:rsidRPr="005A6EB7" w:rsidRDefault="005A6EB7" w:rsidP="005A6EB7">
      <w:pPr>
        <w:rPr>
          <w:rFonts w:cs="Times New Roman"/>
          <w:szCs w:val="28"/>
        </w:rPr>
      </w:pPr>
      <w:r w:rsidRPr="005A6EB7">
        <w:rPr>
          <w:rFonts w:cs="Times New Roman"/>
          <w:szCs w:val="28"/>
        </w:rPr>
        <w:t>a) Chuyển đổi thành công ty trách nhiệm hữu hạn mà không huy động thêm hoặc chuyển nhượng cổ phần cho tổ chức, cá nhân khác;</w:t>
      </w:r>
    </w:p>
    <w:p w:rsidR="005A6EB7" w:rsidRPr="005A6EB7" w:rsidRDefault="005A6EB7" w:rsidP="005A6EB7">
      <w:pPr>
        <w:rPr>
          <w:rFonts w:cs="Times New Roman"/>
          <w:szCs w:val="28"/>
        </w:rPr>
      </w:pPr>
      <w:r w:rsidRPr="005A6EB7">
        <w:rPr>
          <w:rFonts w:cs="Times New Roman"/>
          <w:szCs w:val="28"/>
        </w:rPr>
        <w:t>b) Chuyển đổi thành công ty trách nhiệm hữu hạn đồng thời với huy động thêm tổ chức, cá nhân khác góp vốn;</w:t>
      </w:r>
    </w:p>
    <w:p w:rsidR="005A6EB7" w:rsidRPr="005A6EB7" w:rsidRDefault="005A6EB7" w:rsidP="005A6EB7">
      <w:pPr>
        <w:rPr>
          <w:rFonts w:cs="Times New Roman"/>
          <w:szCs w:val="28"/>
        </w:rPr>
      </w:pPr>
      <w:r w:rsidRPr="005A6EB7">
        <w:rPr>
          <w:rFonts w:cs="Times New Roman"/>
          <w:szCs w:val="28"/>
        </w:rPr>
        <w:t>c) Chuyển đổi thành công ty trách nhiệm hữu hạn đồng thời với chuyển nhượng toàn bộ hoặc một phần của toàn bộ hoặc một phần cổ phần cho tổ chức, cá nhân khác góp vốn;</w:t>
      </w:r>
    </w:p>
    <w:p w:rsidR="005A6EB7" w:rsidRPr="005A6EB7" w:rsidRDefault="005A6EB7" w:rsidP="005A6EB7">
      <w:pPr>
        <w:rPr>
          <w:rFonts w:cs="Times New Roman"/>
          <w:szCs w:val="28"/>
        </w:rPr>
      </w:pPr>
      <w:r w:rsidRPr="005A6EB7">
        <w:rPr>
          <w:rFonts w:cs="Times New Roman"/>
          <w:szCs w:val="28"/>
        </w:rPr>
        <w:t>d) Chuyển đổi thành công ty trách nhiệm hữu hạn kết hợp các phương thức quy định tại các điểm a, b và c khoản này.</w:t>
      </w:r>
    </w:p>
    <w:p w:rsidR="005A6EB7" w:rsidRPr="005A6EB7" w:rsidRDefault="005A6EB7" w:rsidP="005A6EB7">
      <w:pPr>
        <w:rPr>
          <w:rFonts w:cs="Times New Roman"/>
          <w:szCs w:val="28"/>
        </w:rPr>
      </w:pPr>
      <w:r w:rsidRPr="005A6EB7">
        <w:rPr>
          <w:rFonts w:cs="Times New Roman"/>
          <w:szCs w:val="28"/>
        </w:rPr>
        <w:t>2. Công ty phải đăng ký chuyển đổi công ty với Cơ quan đăng ký kinh doanh trong thời hạn 10 ngày, kể từ ngày hoàn thành việc chuyển đổi. Trong thời hạn 05 ngày làm việc, kể từ ngày nhận hồ sơ chuyển đổi, Cơ quan đăng ký kinh doanh cấp Giấy chứng nhận đăng ký doanh nghiệp.</w:t>
      </w:r>
    </w:p>
    <w:p w:rsidR="005A6EB7" w:rsidRPr="005A6EB7" w:rsidRDefault="005A6EB7" w:rsidP="005A6EB7">
      <w:pPr>
        <w:rPr>
          <w:rFonts w:cs="Times New Roman"/>
          <w:szCs w:val="28"/>
        </w:rPr>
      </w:pPr>
      <w:r w:rsidRPr="005A6EB7">
        <w:rPr>
          <w:rFonts w:cs="Times New Roman"/>
          <w:szCs w:val="28"/>
        </w:rPr>
        <w:t>3.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5A6EB7" w:rsidRPr="005A6EB7" w:rsidRDefault="005A6EB7" w:rsidP="005A6EB7">
      <w:pPr>
        <w:rPr>
          <w:rFonts w:cs="Times New Roman"/>
          <w:szCs w:val="28"/>
        </w:rPr>
      </w:pPr>
      <w:r w:rsidRPr="005A6EB7">
        <w:rPr>
          <w:rFonts w:cs="Times New Roman"/>
          <w:szCs w:val="28"/>
        </w:rPr>
        <w:t xml:space="preserve">4. Trong thời hạn 07 ngày làm việc, kể từ ngày cấp Giấy chứng nhận đăng ký doanh nghiệp, Cơ quan đăng ký kinh doanh phải thông báo cho các cơ quan nhà nước có liên quan theo quy định tại khoản 1 Điều 34 của Luật này; đồng thời cập </w:t>
      </w:r>
      <w:r w:rsidRPr="005A6EB7">
        <w:rPr>
          <w:rFonts w:cs="Times New Roman"/>
          <w:szCs w:val="28"/>
        </w:rPr>
        <w:lastRenderedPageBreak/>
        <w:t>nhật tình trạng pháp lý của công ty trên Cơ sở dữ liệu quốc gia về đăng ký doanh nghiệp.</w:t>
      </w:r>
    </w:p>
    <w:p w:rsidR="005A6EB7" w:rsidRPr="005A6EB7" w:rsidRDefault="005A6EB7" w:rsidP="005A6EB7">
      <w:pPr>
        <w:rPr>
          <w:rFonts w:cs="Times New Roman"/>
          <w:szCs w:val="28"/>
        </w:rPr>
      </w:pPr>
      <w:bookmarkStart w:id="9" w:name="dieu_199"/>
      <w:r w:rsidRPr="005A6EB7">
        <w:rPr>
          <w:rFonts w:cs="Times New Roman"/>
          <w:szCs w:val="28"/>
        </w:rPr>
        <w:t>Điều 199. Chuyển đổi doanh nghiệp tư nhân thành công ty trách nhiệm hữu hạn</w:t>
      </w:r>
      <w:bookmarkEnd w:id="9"/>
    </w:p>
    <w:p w:rsidR="005A6EB7" w:rsidRPr="005A6EB7" w:rsidRDefault="005A6EB7" w:rsidP="005A6EB7">
      <w:pPr>
        <w:rPr>
          <w:rFonts w:cs="Times New Roman"/>
          <w:szCs w:val="28"/>
        </w:rPr>
      </w:pPr>
      <w:r w:rsidRPr="005A6EB7">
        <w:rPr>
          <w:rFonts w:cs="Times New Roman"/>
          <w:szCs w:val="28"/>
        </w:rPr>
        <w:t>1. Doanh nghiệp tư nhân có thể chuyển đổi thành công ty trách nhiệm hữu hạn theo quyết định của chủ doanh nghiệp tư nhân nếu đủ các điều kiện sau đây:</w:t>
      </w:r>
    </w:p>
    <w:p w:rsidR="005A6EB7" w:rsidRPr="005A6EB7" w:rsidRDefault="005A6EB7" w:rsidP="005A6EB7">
      <w:pPr>
        <w:rPr>
          <w:rFonts w:cs="Times New Roman"/>
          <w:szCs w:val="28"/>
        </w:rPr>
      </w:pPr>
      <w:r w:rsidRPr="005A6EB7">
        <w:rPr>
          <w:rFonts w:cs="Times New Roman"/>
          <w:szCs w:val="28"/>
        </w:rPr>
        <w:t>a) Có đủ các điều kiện theo quy định tại khoản 1 Điều 28 của Luật này;</w:t>
      </w:r>
    </w:p>
    <w:p w:rsidR="005A6EB7" w:rsidRPr="005A6EB7" w:rsidRDefault="005A6EB7" w:rsidP="005A6EB7">
      <w:pPr>
        <w:rPr>
          <w:rFonts w:cs="Times New Roman"/>
          <w:szCs w:val="28"/>
        </w:rPr>
      </w:pPr>
      <w:r w:rsidRPr="005A6EB7">
        <w:rPr>
          <w:rFonts w:cs="Times New Roman"/>
          <w:szCs w:val="28"/>
        </w:rPr>
        <w:t>b) Chủ doanh nghiệp tư nhân phải là chủ sở hữu công ty (đối với trường hợp chuyển đổi thành công ty trách nhiệm hữu hạn một thành viên do cá nhân làm chủ sở hữu) hoặc thành viên (đối với trường hợp chuyển đổi thành công ty trách nhiệm hữu hạn hai thành viên trở lên);</w:t>
      </w:r>
    </w:p>
    <w:p w:rsidR="005A6EB7" w:rsidRPr="005A6EB7" w:rsidRDefault="005A6EB7" w:rsidP="005A6EB7">
      <w:pPr>
        <w:rPr>
          <w:rFonts w:cs="Times New Roman"/>
          <w:szCs w:val="28"/>
        </w:rPr>
      </w:pPr>
      <w:r w:rsidRPr="005A6EB7">
        <w:rPr>
          <w:rFonts w:cs="Times New Roman"/>
          <w:szCs w:val="28"/>
        </w:rPr>
        <w:t>c) Chủ doanh nghiệp tư nhân cam kết bằng văn bản chịu trách nhiệm cá nhân bằng toàn bộ tài sản của mình đối với tất cả các khoản nợ chưa thanh toán của doanh nghiệp tư nhân và cam kết thanh toán đủ số nợ khi đến hạn;</w:t>
      </w:r>
    </w:p>
    <w:p w:rsidR="005A6EB7" w:rsidRPr="005A6EB7" w:rsidRDefault="005A6EB7" w:rsidP="005A6EB7">
      <w:pPr>
        <w:rPr>
          <w:rFonts w:cs="Times New Roman"/>
          <w:szCs w:val="28"/>
        </w:rPr>
      </w:pPr>
      <w:r w:rsidRPr="005A6EB7">
        <w:rPr>
          <w:rFonts w:cs="Times New Roman"/>
          <w:szCs w:val="28"/>
        </w:rPr>
        <w:t>d) Chủ doanh nghiệp tư nhân có thỏa thuận bằng văn bản với các bên của hợp đồng chưa thanh lý về việc công ty trách nhiệm hữu hạn được chuyển đổi tiếp nhận và thực hiện các hợp đồng đó;</w:t>
      </w:r>
    </w:p>
    <w:p w:rsidR="005A6EB7" w:rsidRPr="005A6EB7" w:rsidRDefault="005A6EB7" w:rsidP="005A6EB7">
      <w:pPr>
        <w:rPr>
          <w:rFonts w:cs="Times New Roman"/>
          <w:szCs w:val="28"/>
        </w:rPr>
      </w:pPr>
      <w:r w:rsidRPr="005A6EB7">
        <w:rPr>
          <w:rFonts w:cs="Times New Roman"/>
          <w:szCs w:val="28"/>
        </w:rPr>
        <w:t>đ) Chủ doanh nghiệp tư nhân cam kết bằng văn bản hoặc có thỏa thuận bằng văn bản với các thành viên góp vốn khác về việc tiếp nhận và sử dụng lao động hiện có của doanh nghiệp tư nhân.</w:t>
      </w:r>
    </w:p>
    <w:p w:rsidR="005A6EB7" w:rsidRPr="005A6EB7" w:rsidRDefault="005A6EB7" w:rsidP="005A6EB7">
      <w:pPr>
        <w:rPr>
          <w:rFonts w:cs="Times New Roman"/>
          <w:szCs w:val="28"/>
        </w:rPr>
      </w:pPr>
      <w:r w:rsidRPr="005A6EB7">
        <w:rPr>
          <w:rFonts w:cs="Times New Roman"/>
          <w:szCs w:val="28"/>
        </w:rPr>
        <w:t>2. Trong thời hạn 05 ngày làm việc, kể từ ngày nhận hồ sơ, Cơ quan đăng ký kinh doanh xem xét và cấp Giấy chứng nhận đăng ký doanh nghiệp nếu có đủ các điều kiện quy định tại khoản 1 Điều này.</w:t>
      </w:r>
    </w:p>
    <w:p w:rsidR="005A6EB7" w:rsidRPr="005A6EB7" w:rsidRDefault="005A6EB7" w:rsidP="005A6EB7">
      <w:pPr>
        <w:rPr>
          <w:rFonts w:cs="Times New Roman"/>
          <w:szCs w:val="28"/>
        </w:rPr>
      </w:pPr>
      <w:r w:rsidRPr="005A6EB7">
        <w:rPr>
          <w:rFonts w:cs="Times New Roman"/>
          <w:szCs w:val="28"/>
        </w:rPr>
        <w:t>3. Trong thời hạn 07 ngày làm việc, kể từ ngày cấp Giấy chứng nhận đăng ký doanh nghiệp quy định tại khoản 2 Điều này, Cơ quan đăng ký kinh doanh phải thông báo cho các cơ quan nhà nước có liên quan theo quy định tại khoản 1 Điều 34 của Luật này; đồng thời cập nhật tình trạng pháp lý của doanh nghiệp trên Cơ sở dữ liệu quốc gia về đăng ký doanh nghiệp.</w:t>
      </w:r>
    </w:p>
    <w:p w:rsidR="005A6EB7" w:rsidRPr="005A6EB7" w:rsidRDefault="005A6EB7" w:rsidP="005A6EB7">
      <w:pPr>
        <w:rPr>
          <w:rFonts w:cs="Times New Roman"/>
          <w:szCs w:val="28"/>
        </w:rPr>
      </w:pPr>
      <w:bookmarkStart w:id="10" w:name="dieu_200"/>
      <w:r w:rsidRPr="005A6EB7">
        <w:rPr>
          <w:rFonts w:cs="Times New Roman"/>
          <w:szCs w:val="28"/>
        </w:rPr>
        <w:t>Điều 200. Tạm ngừng kinh doanh</w:t>
      </w:r>
      <w:bookmarkEnd w:id="10"/>
    </w:p>
    <w:p w:rsidR="005A6EB7" w:rsidRPr="005A6EB7" w:rsidRDefault="005A6EB7" w:rsidP="005A6EB7">
      <w:pPr>
        <w:rPr>
          <w:rFonts w:cs="Times New Roman"/>
          <w:szCs w:val="28"/>
        </w:rPr>
      </w:pPr>
      <w:r w:rsidRPr="005A6EB7">
        <w:rPr>
          <w:rFonts w:cs="Times New Roman"/>
          <w:szCs w:val="28"/>
        </w:rPr>
        <w:t xml:space="preserve">1. Doanh nghiệp có quyền tạm ngừng kinh doanh nhưng phải thông báo bằng văn bản về thời điểm và thời hạn tạm ngừng hoặc tiếp tục kinh doanh cho Cơ quan đăng ký kinh doanh chậm nhất 15 ngày trước ngày tạm ngừng hoặc tiếp tục kinh </w:t>
      </w:r>
      <w:r w:rsidRPr="005A6EB7">
        <w:rPr>
          <w:rFonts w:cs="Times New Roman"/>
          <w:szCs w:val="28"/>
        </w:rPr>
        <w:lastRenderedPageBreak/>
        <w:t>doanh. Quy định này áp dụng trong trường hợpdoanh nghiệp tiếp tục kinh doanh trước thời hạn đã thông báo.</w:t>
      </w:r>
    </w:p>
    <w:p w:rsidR="005A6EB7" w:rsidRPr="005A6EB7" w:rsidRDefault="005A6EB7" w:rsidP="005A6EB7">
      <w:pPr>
        <w:rPr>
          <w:rFonts w:cs="Times New Roman"/>
          <w:szCs w:val="28"/>
        </w:rPr>
      </w:pPr>
      <w:r w:rsidRPr="005A6EB7">
        <w:rPr>
          <w:rFonts w:cs="Times New Roman"/>
          <w:szCs w:val="28"/>
        </w:rPr>
        <w:t>2. Cơ quan đăng ký kinh doanh, cơ quan nhà nước có thẩm quyền yêu cầu doanh nghiệp tạm ngừng kinh doanh ngành, nghề kinh doanh có điều kiện khi phát hiện doanh nghiệp không có đủ điều kiện theo quy định của pháp luật.</w:t>
      </w:r>
    </w:p>
    <w:p w:rsidR="005A6EB7" w:rsidRPr="005A6EB7" w:rsidRDefault="005A6EB7" w:rsidP="005A6EB7">
      <w:pPr>
        <w:rPr>
          <w:rFonts w:cs="Times New Roman"/>
          <w:szCs w:val="28"/>
        </w:rPr>
      </w:pPr>
      <w:r w:rsidRPr="005A6EB7">
        <w:rPr>
          <w:rFonts w:cs="Times New Roman"/>
          <w:szCs w:val="28"/>
        </w:rPr>
        <w:t>3. Trong thời gian tạm ngừng kinh doanh, doanh nghiệp phải nộp đủ số thuế còn nợ; tiếp tục thanh toán các khoản nợ, hoàn thành việc thực hiện hợp đồng đã ký với khách hàng và người lao động, trừ trường hợp doanh nghiệp, chủ nợ, khách hàng và người lao động có thỏa thuận khác.</w:t>
      </w:r>
    </w:p>
    <w:p w:rsidR="005A6EB7" w:rsidRPr="005A6EB7" w:rsidRDefault="005A6EB7" w:rsidP="005A6EB7">
      <w:pPr>
        <w:rPr>
          <w:rFonts w:cs="Times New Roman"/>
          <w:szCs w:val="28"/>
        </w:rPr>
      </w:pPr>
      <w:bookmarkStart w:id="11" w:name="dieu_201"/>
      <w:r w:rsidRPr="005A6EB7">
        <w:rPr>
          <w:rFonts w:cs="Times New Roman"/>
          <w:szCs w:val="28"/>
        </w:rPr>
        <w:t>Điều 201. Các trường hợp và điều kiện giải thể doanh nghiệp</w:t>
      </w:r>
      <w:bookmarkEnd w:id="11"/>
    </w:p>
    <w:p w:rsidR="005A6EB7" w:rsidRPr="005A6EB7" w:rsidRDefault="005A6EB7" w:rsidP="005A6EB7">
      <w:pPr>
        <w:rPr>
          <w:rFonts w:cs="Times New Roman"/>
          <w:szCs w:val="28"/>
        </w:rPr>
      </w:pPr>
      <w:r w:rsidRPr="005A6EB7">
        <w:rPr>
          <w:rFonts w:cs="Times New Roman"/>
          <w:szCs w:val="28"/>
        </w:rPr>
        <w:t>1. Doanh nghiệp bị giải thể trong các trường hợp sau đây:</w:t>
      </w:r>
    </w:p>
    <w:p w:rsidR="005A6EB7" w:rsidRPr="005A6EB7" w:rsidRDefault="005A6EB7" w:rsidP="005A6EB7">
      <w:pPr>
        <w:rPr>
          <w:rFonts w:cs="Times New Roman"/>
          <w:szCs w:val="28"/>
        </w:rPr>
      </w:pPr>
      <w:r w:rsidRPr="005A6EB7">
        <w:rPr>
          <w:rFonts w:cs="Times New Roman"/>
          <w:szCs w:val="28"/>
        </w:rPr>
        <w:t>a) Kết thúc thời hạn hoạt động đã ghi trong Điều lệ công ty mà không có quyết định gia hạn;</w:t>
      </w:r>
    </w:p>
    <w:p w:rsidR="005A6EB7" w:rsidRPr="005A6EB7" w:rsidRDefault="005A6EB7" w:rsidP="005A6EB7">
      <w:pPr>
        <w:rPr>
          <w:rFonts w:cs="Times New Roman"/>
          <w:szCs w:val="28"/>
        </w:rPr>
      </w:pPr>
      <w:r w:rsidRPr="005A6EB7">
        <w:rPr>
          <w:rFonts w:cs="Times New Roman"/>
          <w:szCs w:val="28"/>
        </w:rP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rsidR="005A6EB7" w:rsidRPr="005A6EB7" w:rsidRDefault="005A6EB7" w:rsidP="005A6EB7">
      <w:pPr>
        <w:rPr>
          <w:rFonts w:cs="Times New Roman"/>
          <w:szCs w:val="28"/>
        </w:rPr>
      </w:pPr>
      <w:r w:rsidRPr="005A6EB7">
        <w:rPr>
          <w:rFonts w:cs="Times New Roman"/>
          <w:szCs w:val="28"/>
        </w:rPr>
        <w:t>c) Công ty không còn đủ số lượng thành viên tối thiểu theo quy định của Luật này trong thời hạn 06 tháng liên tục mà không làm thủ tục chuyển đổi loại hình doanh nghiệp;</w:t>
      </w:r>
    </w:p>
    <w:p w:rsidR="005A6EB7" w:rsidRPr="005A6EB7" w:rsidRDefault="005A6EB7" w:rsidP="005A6EB7">
      <w:pPr>
        <w:rPr>
          <w:rFonts w:cs="Times New Roman"/>
          <w:szCs w:val="28"/>
        </w:rPr>
      </w:pPr>
      <w:r w:rsidRPr="005A6EB7">
        <w:rPr>
          <w:rFonts w:cs="Times New Roman"/>
          <w:szCs w:val="28"/>
        </w:rPr>
        <w:t>d) Bị thu hồi Giấy chứng nhận đăng ký doanh nghiệp.</w:t>
      </w:r>
    </w:p>
    <w:p w:rsidR="005A6EB7" w:rsidRPr="005A6EB7" w:rsidRDefault="005A6EB7" w:rsidP="005A6EB7">
      <w:pPr>
        <w:rPr>
          <w:rFonts w:cs="Times New Roman"/>
          <w:szCs w:val="28"/>
        </w:rPr>
      </w:pPr>
      <w:r w:rsidRPr="005A6EB7">
        <w:rPr>
          <w:rFonts w:cs="Times New Roman"/>
          <w:szCs w:val="28"/>
        </w:rPr>
        <w:t>2. Doanh nghiệp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d khoản 1 Điều này cùng liên đới chịu trách nhiệm về các khoản nợ của doanh nghiệp.</w:t>
      </w:r>
    </w:p>
    <w:p w:rsidR="005A6EB7" w:rsidRPr="005A6EB7" w:rsidRDefault="005A6EB7" w:rsidP="005A6EB7">
      <w:pPr>
        <w:rPr>
          <w:rFonts w:cs="Times New Roman"/>
          <w:szCs w:val="28"/>
        </w:rPr>
      </w:pPr>
      <w:bookmarkStart w:id="12" w:name="dieu_202"/>
      <w:r w:rsidRPr="005A6EB7">
        <w:rPr>
          <w:rFonts w:cs="Times New Roman"/>
          <w:szCs w:val="28"/>
        </w:rPr>
        <w:t>Điều 202. Trình tự, thủ tục giải thể doanh nghiệp</w:t>
      </w:r>
      <w:bookmarkEnd w:id="12"/>
    </w:p>
    <w:p w:rsidR="005A6EB7" w:rsidRPr="005A6EB7" w:rsidRDefault="005A6EB7" w:rsidP="005A6EB7">
      <w:pPr>
        <w:rPr>
          <w:rFonts w:cs="Times New Roman"/>
          <w:szCs w:val="28"/>
        </w:rPr>
      </w:pPr>
      <w:r w:rsidRPr="005A6EB7">
        <w:rPr>
          <w:rFonts w:cs="Times New Roman"/>
          <w:szCs w:val="28"/>
        </w:rPr>
        <w:t>Việc giải thể doanh nghiệp trong các trường hợp quy định tại các điểm a, b và c khoản 1 Điều 201 của Luật này được thực hiện theo quy định sau đây:</w:t>
      </w:r>
    </w:p>
    <w:p w:rsidR="005A6EB7" w:rsidRPr="005A6EB7" w:rsidRDefault="005A6EB7" w:rsidP="005A6EB7">
      <w:pPr>
        <w:rPr>
          <w:rFonts w:cs="Times New Roman"/>
          <w:szCs w:val="28"/>
        </w:rPr>
      </w:pPr>
      <w:r w:rsidRPr="005A6EB7">
        <w:rPr>
          <w:rFonts w:cs="Times New Roman"/>
          <w:szCs w:val="28"/>
        </w:rPr>
        <w:t>1. Thông qua quyết định giải thể doanh nghiệp. Quyết định giải thể doanh nghiệp phải có các nội dung chủ yếu sau đây:</w:t>
      </w:r>
    </w:p>
    <w:p w:rsidR="005A6EB7" w:rsidRPr="005A6EB7" w:rsidRDefault="005A6EB7" w:rsidP="005A6EB7">
      <w:pPr>
        <w:rPr>
          <w:rFonts w:cs="Times New Roman"/>
          <w:szCs w:val="28"/>
        </w:rPr>
      </w:pPr>
      <w:r w:rsidRPr="005A6EB7">
        <w:rPr>
          <w:rFonts w:cs="Times New Roman"/>
          <w:szCs w:val="28"/>
        </w:rPr>
        <w:lastRenderedPageBreak/>
        <w:t>a) Tên, địa chỉ trụ sở chính của doanh nghiệp;</w:t>
      </w:r>
    </w:p>
    <w:p w:rsidR="005A6EB7" w:rsidRPr="005A6EB7" w:rsidRDefault="005A6EB7" w:rsidP="005A6EB7">
      <w:pPr>
        <w:rPr>
          <w:rFonts w:cs="Times New Roman"/>
          <w:szCs w:val="28"/>
        </w:rPr>
      </w:pPr>
      <w:r w:rsidRPr="005A6EB7">
        <w:rPr>
          <w:rFonts w:cs="Times New Roman"/>
          <w:szCs w:val="28"/>
        </w:rPr>
        <w:t>b) Lý do giải thể;</w:t>
      </w:r>
    </w:p>
    <w:p w:rsidR="005A6EB7" w:rsidRPr="005A6EB7" w:rsidRDefault="005A6EB7" w:rsidP="005A6EB7">
      <w:pPr>
        <w:rPr>
          <w:rFonts w:cs="Times New Roman"/>
          <w:szCs w:val="28"/>
        </w:rPr>
      </w:pPr>
      <w:r w:rsidRPr="005A6EB7">
        <w:rPr>
          <w:rFonts w:cs="Times New Roman"/>
          <w:szCs w:val="28"/>
        </w:rPr>
        <w:t>c) Thời hạn, thủ tục thanh lý hợp đồng và thanh toán các khoản nợ của doanh nghiệp; thời hạn thanh toán nợ, thanh lý hợp đồng không được vượt quá 06 tháng, kể từ ngày thông qua quyết định giải thể;</w:t>
      </w:r>
    </w:p>
    <w:p w:rsidR="005A6EB7" w:rsidRPr="005A6EB7" w:rsidRDefault="005A6EB7" w:rsidP="005A6EB7">
      <w:pPr>
        <w:rPr>
          <w:rFonts w:cs="Times New Roman"/>
          <w:szCs w:val="28"/>
        </w:rPr>
      </w:pPr>
      <w:r w:rsidRPr="005A6EB7">
        <w:rPr>
          <w:rFonts w:cs="Times New Roman"/>
          <w:szCs w:val="28"/>
        </w:rPr>
        <w:t>d) Phương án xử lý các nghĩa vụ phát sinh từ hợp đồng lao động;</w:t>
      </w:r>
    </w:p>
    <w:p w:rsidR="005A6EB7" w:rsidRPr="005A6EB7" w:rsidRDefault="005A6EB7" w:rsidP="005A6EB7">
      <w:pPr>
        <w:rPr>
          <w:rFonts w:cs="Times New Roman"/>
          <w:szCs w:val="28"/>
        </w:rPr>
      </w:pPr>
      <w:r w:rsidRPr="005A6EB7">
        <w:rPr>
          <w:rFonts w:cs="Times New Roman"/>
          <w:szCs w:val="28"/>
        </w:rPr>
        <w:t>đ) Họ, tên, chữ ký của người đại diện theo pháp luật của doanh nghiệp.</w:t>
      </w:r>
    </w:p>
    <w:p w:rsidR="005A6EB7" w:rsidRPr="005A6EB7" w:rsidRDefault="005A6EB7" w:rsidP="005A6EB7">
      <w:pPr>
        <w:rPr>
          <w:rFonts w:cs="Times New Roman"/>
          <w:szCs w:val="28"/>
        </w:rPr>
      </w:pPr>
      <w:r w:rsidRPr="005A6EB7">
        <w:rPr>
          <w:rFonts w:cs="Times New Roman"/>
          <w:szCs w:val="28"/>
        </w:rPr>
        <w:t>2. 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p>
    <w:p w:rsidR="005A6EB7" w:rsidRPr="005A6EB7" w:rsidRDefault="005A6EB7" w:rsidP="005A6EB7">
      <w:pPr>
        <w:rPr>
          <w:rFonts w:cs="Times New Roman"/>
          <w:szCs w:val="28"/>
        </w:rPr>
      </w:pPr>
      <w:r w:rsidRPr="005A6EB7">
        <w:rPr>
          <w:rFonts w:cs="Times New Roman"/>
          <w:szCs w:val="28"/>
        </w:rPr>
        <w:t>3. Trong thời hạn 07 ngày làm việc kể từ ngày thông qua, quyết định giải thể và biên bản họp phải được gửi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w:t>
      </w:r>
    </w:p>
    <w:p w:rsidR="005A6EB7" w:rsidRPr="005A6EB7" w:rsidRDefault="005A6EB7" w:rsidP="005A6EB7">
      <w:pPr>
        <w:rPr>
          <w:rFonts w:cs="Times New Roman"/>
          <w:szCs w:val="28"/>
        </w:rPr>
      </w:pPr>
      <w:r w:rsidRPr="005A6EB7">
        <w:rPr>
          <w:rFonts w:cs="Times New Roman"/>
          <w:szCs w:val="28"/>
        </w:rPr>
        <w:t>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5A6EB7" w:rsidRPr="005A6EB7" w:rsidRDefault="005A6EB7" w:rsidP="005A6EB7">
      <w:pPr>
        <w:rPr>
          <w:rFonts w:cs="Times New Roman"/>
          <w:szCs w:val="28"/>
        </w:rPr>
      </w:pPr>
      <w:r w:rsidRPr="005A6EB7">
        <w:rPr>
          <w:rFonts w:cs="Times New Roman"/>
          <w:szCs w:val="28"/>
        </w:rPr>
        <w:t>4. Cơ quan đăng ký kinh doanh phải thông báo tình trạng doanh nghiệp đang làm thủ tục giải thể trên Cổng thông tin quốc gia về đăng ký doanh nghiệp ngay sau khi nhận được quyết định giải thể của doanh nghiệp. Kèm theo thông báo phải đăng tải quyết định giải thể và phương án giải quyết nợ (nếu có).</w:t>
      </w:r>
    </w:p>
    <w:p w:rsidR="005A6EB7" w:rsidRPr="005A6EB7" w:rsidRDefault="005A6EB7" w:rsidP="005A6EB7">
      <w:pPr>
        <w:rPr>
          <w:rFonts w:cs="Times New Roman"/>
          <w:szCs w:val="28"/>
        </w:rPr>
      </w:pPr>
      <w:r w:rsidRPr="005A6EB7">
        <w:rPr>
          <w:rFonts w:cs="Times New Roman"/>
          <w:szCs w:val="28"/>
        </w:rPr>
        <w:t>5. Các khoản nợ của doanh nghiệp được thanh toán theo thứ tự sau đây:</w:t>
      </w:r>
    </w:p>
    <w:p w:rsidR="005A6EB7" w:rsidRPr="005A6EB7" w:rsidRDefault="005A6EB7" w:rsidP="005A6EB7">
      <w:pPr>
        <w:rPr>
          <w:rFonts w:cs="Times New Roman"/>
          <w:szCs w:val="28"/>
        </w:rPr>
      </w:pPr>
      <w:r w:rsidRPr="005A6EB7">
        <w:rPr>
          <w:rFonts w:cs="Times New Roman"/>
          <w:szCs w:val="28"/>
        </w:rPr>
        <w:t>a) Các khoản nợ lương, trợ cấp thôi việc, bảo hiểm xã hội theo quy định của pháp luật và các quyền lợi khác của người lao động theo thỏa ước lao động tập thể và hợp đồng lao động đã ký kết;</w:t>
      </w:r>
    </w:p>
    <w:p w:rsidR="005A6EB7" w:rsidRPr="005A6EB7" w:rsidRDefault="005A6EB7" w:rsidP="005A6EB7">
      <w:pPr>
        <w:rPr>
          <w:rFonts w:cs="Times New Roman"/>
          <w:szCs w:val="28"/>
        </w:rPr>
      </w:pPr>
      <w:r w:rsidRPr="005A6EB7">
        <w:rPr>
          <w:rFonts w:cs="Times New Roman"/>
          <w:szCs w:val="28"/>
        </w:rPr>
        <w:t>b) Nợ thuế;</w:t>
      </w:r>
    </w:p>
    <w:p w:rsidR="005A6EB7" w:rsidRPr="005A6EB7" w:rsidRDefault="005A6EB7" w:rsidP="005A6EB7">
      <w:pPr>
        <w:rPr>
          <w:rFonts w:cs="Times New Roman"/>
          <w:szCs w:val="28"/>
        </w:rPr>
      </w:pPr>
      <w:r w:rsidRPr="005A6EB7">
        <w:rPr>
          <w:rFonts w:cs="Times New Roman"/>
          <w:szCs w:val="28"/>
        </w:rPr>
        <w:t>c) Các khoản nợ khác.</w:t>
      </w:r>
    </w:p>
    <w:p w:rsidR="005A6EB7" w:rsidRPr="005A6EB7" w:rsidRDefault="005A6EB7" w:rsidP="005A6EB7">
      <w:pPr>
        <w:rPr>
          <w:rFonts w:cs="Times New Roman"/>
          <w:szCs w:val="28"/>
        </w:rPr>
      </w:pPr>
      <w:r w:rsidRPr="005A6EB7">
        <w:rPr>
          <w:rFonts w:cs="Times New Roman"/>
          <w:szCs w:val="28"/>
        </w:rPr>
        <w:lastRenderedPageBreak/>
        <w:t>6. Sau khi đã thanh toán hết các khoản nợ và chi phí giải thể doanh nghiệp, phần còn lại chia cho chủ doanh nghiệp tư nhân, các thành viên, cổ đông hoặc chủ sở hữu công ty theo tỷ lệ sở hữu phần vốn góp, cổ phần.</w:t>
      </w:r>
    </w:p>
    <w:p w:rsidR="005A6EB7" w:rsidRPr="005A6EB7" w:rsidRDefault="005A6EB7" w:rsidP="005A6EB7">
      <w:pPr>
        <w:rPr>
          <w:rFonts w:cs="Times New Roman"/>
          <w:szCs w:val="28"/>
        </w:rPr>
      </w:pPr>
      <w:r w:rsidRPr="005A6EB7">
        <w:rPr>
          <w:rFonts w:cs="Times New Roman"/>
          <w:szCs w:val="28"/>
        </w:rPr>
        <w:t>7. Người đại diện theo pháp luật của doanh nghiệp gửi đề nghị giải thể cho Cơ quan đăng ký kinh doanh trong 05 ngày làm việc kể từ ngày thanh toán hết các khoản nợ của doanh nghiệp.</w:t>
      </w:r>
    </w:p>
    <w:p w:rsidR="005A6EB7" w:rsidRPr="005A6EB7" w:rsidRDefault="005A6EB7" w:rsidP="005A6EB7">
      <w:pPr>
        <w:rPr>
          <w:rFonts w:cs="Times New Roman"/>
          <w:szCs w:val="28"/>
        </w:rPr>
      </w:pPr>
      <w:r w:rsidRPr="005A6EB7">
        <w:rPr>
          <w:rFonts w:cs="Times New Roman"/>
          <w:szCs w:val="28"/>
        </w:rPr>
        <w:t>8. Sau thời hạn 180 ngày, kể từ ngày nhận được quyết định giải thể theo khoản 3 Điều này mà không nhận được ý kiến về việc giải thể từ doanh nghiệp hoặc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rsidR="005A6EB7" w:rsidRPr="005A6EB7" w:rsidRDefault="005A6EB7" w:rsidP="005A6EB7">
      <w:pPr>
        <w:rPr>
          <w:rFonts w:cs="Times New Roman"/>
          <w:szCs w:val="28"/>
        </w:rPr>
      </w:pPr>
      <w:r w:rsidRPr="005A6EB7">
        <w:rPr>
          <w:rFonts w:cs="Times New Roman"/>
          <w:szCs w:val="28"/>
        </w:rPr>
        <w:t>9. Chính phủ quy định chi tiết về trình tự, thủ tục giải thể doanh nghiệp.</w:t>
      </w:r>
    </w:p>
    <w:p w:rsidR="005A6EB7" w:rsidRPr="005A6EB7" w:rsidRDefault="005A6EB7" w:rsidP="005A6EB7">
      <w:pPr>
        <w:rPr>
          <w:rFonts w:cs="Times New Roman"/>
          <w:szCs w:val="28"/>
        </w:rPr>
      </w:pPr>
      <w:bookmarkStart w:id="13" w:name="dieu_203"/>
      <w:r w:rsidRPr="005A6EB7">
        <w:rPr>
          <w:rFonts w:cs="Times New Roman"/>
          <w:szCs w:val="28"/>
        </w:rPr>
        <w:t>Điều 203. Giải thể doanh nghiệp trong trường hợp bị thu hồi Giấy chứng nhận đăng ký doanh nghiệp hoặc theo quyết định của Tòa án</w:t>
      </w:r>
      <w:bookmarkEnd w:id="13"/>
    </w:p>
    <w:p w:rsidR="005A6EB7" w:rsidRPr="005A6EB7" w:rsidRDefault="005A6EB7" w:rsidP="005A6EB7">
      <w:pPr>
        <w:rPr>
          <w:rFonts w:cs="Times New Roman"/>
          <w:szCs w:val="28"/>
        </w:rPr>
      </w:pPr>
      <w:r w:rsidRPr="005A6EB7">
        <w:rPr>
          <w:rFonts w:cs="Times New Roman"/>
          <w:szCs w:val="28"/>
        </w:rPr>
        <w:t>Việc giải thể doanh nghiệp theo quy định tại điểm d khoản 1 Điều 201 của Luật này được thực hiện theo trình tự, thủ tục sau đây:</w:t>
      </w:r>
    </w:p>
    <w:p w:rsidR="005A6EB7" w:rsidRPr="005A6EB7" w:rsidRDefault="005A6EB7" w:rsidP="005A6EB7">
      <w:pPr>
        <w:rPr>
          <w:rFonts w:cs="Times New Roman"/>
          <w:szCs w:val="28"/>
        </w:rPr>
      </w:pPr>
      <w:r w:rsidRPr="005A6EB7">
        <w:rPr>
          <w:rFonts w:cs="Times New Roman"/>
          <w:szCs w:val="28"/>
        </w:rPr>
        <w:t>1. Cơ quan đăng ký kinh doanh, phải thông báo tình trạng doanh nghiệp đang làm thủ tục giải thể trên Cổng thông tin quốc gia về đăng ký doanh nghiệp đồng thời với việc ra quyết định thu hồi Giấy chứng nhận đăng ký doanh nghiệp hoặc ngay sau khi nhận được quyết định giải thể của Tòa án đã có hiệu lực thi hành. Kèm theo thông báo phải đăng tải quyết định thu hồi Giấy chứng nhận đăng ký doanh nghiệp hoặc quyết định của Tòa án;</w:t>
      </w:r>
    </w:p>
    <w:p w:rsidR="005A6EB7" w:rsidRPr="005A6EB7" w:rsidRDefault="005A6EB7" w:rsidP="005A6EB7">
      <w:pPr>
        <w:rPr>
          <w:rFonts w:cs="Times New Roman"/>
          <w:szCs w:val="28"/>
        </w:rPr>
      </w:pPr>
      <w:r w:rsidRPr="005A6EB7">
        <w:rPr>
          <w:rFonts w:cs="Times New Roman"/>
          <w:szCs w:val="28"/>
        </w:rPr>
        <w:t>2. Trong thời hạn 10 ngày, kể từ ngày nhận được quyết định thu hồi Giấy chứng nhận đăng ký doanh nghiệp hoặc quyết định của Tòa án có hiệu lực, doanh nghiệp phải triệu tập họp để quyết định giải thể. Quyết định giải thể và bản sao quyết định thu hồi Giấy chứng nhận đăng ký doanh nghiệp hoặc quyết định của Tòa án có hiệu lực phải được gửi đến Cơ quan đăng ký kinh doanh, cơ quan thuế, người lao động trong doanh nghiệp và phải được niêm yết công khai tại trụ sở chính và chi nhánh của doanh nghiệp. Đối với trường hợp mà pháp luật yêu cầu phải đăng báo thì quyết định giải thể doanh nghiệp phải được đăng ít nhất trên một tờ báo viết hoặc báo điện tử trong ba số liên tiếp.</w:t>
      </w:r>
    </w:p>
    <w:p w:rsidR="005A6EB7" w:rsidRPr="005A6EB7" w:rsidRDefault="005A6EB7" w:rsidP="005A6EB7">
      <w:pPr>
        <w:rPr>
          <w:rFonts w:cs="Times New Roman"/>
          <w:szCs w:val="28"/>
        </w:rPr>
      </w:pPr>
      <w:r w:rsidRPr="005A6EB7">
        <w:rPr>
          <w:rFonts w:cs="Times New Roman"/>
          <w:szCs w:val="28"/>
        </w:rPr>
        <w:lastRenderedPageBreak/>
        <w:t>Trường hợp doanh nghiệp còn nghĩa vụ tài chính chưa thanh toán thì phải đồng thời gửi kèm theo quyết định giải thể của doanh nghiệp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5A6EB7" w:rsidRPr="005A6EB7" w:rsidRDefault="005A6EB7" w:rsidP="005A6EB7">
      <w:pPr>
        <w:rPr>
          <w:rFonts w:cs="Times New Roman"/>
          <w:szCs w:val="28"/>
        </w:rPr>
      </w:pPr>
      <w:r w:rsidRPr="005A6EB7">
        <w:rPr>
          <w:rFonts w:cs="Times New Roman"/>
          <w:szCs w:val="28"/>
        </w:rPr>
        <w:t>3. Việc thanh toán các khoản nợ của doanh nghiệp được thực hiện theo quy định tại khoản 5 Điều 202 của Luật này.</w:t>
      </w:r>
    </w:p>
    <w:p w:rsidR="005A6EB7" w:rsidRPr="005A6EB7" w:rsidRDefault="005A6EB7" w:rsidP="005A6EB7">
      <w:pPr>
        <w:rPr>
          <w:rFonts w:cs="Times New Roman"/>
          <w:szCs w:val="28"/>
        </w:rPr>
      </w:pPr>
      <w:r w:rsidRPr="005A6EB7">
        <w:rPr>
          <w:rFonts w:cs="Times New Roman"/>
          <w:szCs w:val="28"/>
        </w:rPr>
        <w:t>4. Người đại diện theo pháp luật của doanh nghiệp gửi đề nghị giải thể cho Cơ quan đăng ký kinh doanh trong 05 ngày làm việc, kể từ ngày thanh toán hết các khoản nợ của doanh nghiệp.</w:t>
      </w:r>
    </w:p>
    <w:p w:rsidR="005A6EB7" w:rsidRPr="005A6EB7" w:rsidRDefault="005A6EB7" w:rsidP="005A6EB7">
      <w:pPr>
        <w:rPr>
          <w:rFonts w:cs="Times New Roman"/>
          <w:szCs w:val="28"/>
        </w:rPr>
      </w:pPr>
      <w:r w:rsidRPr="005A6EB7">
        <w:rPr>
          <w:rFonts w:cs="Times New Roman"/>
          <w:szCs w:val="28"/>
        </w:rPr>
        <w:t>5. Sau thời hạn 180 ngày, kể từ ngày thông báo tình trạng giải thể doanh nghiệp theo quy định tại khoản 1 Điều này mà không nhận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rsidR="005A6EB7" w:rsidRPr="005A6EB7" w:rsidRDefault="005A6EB7" w:rsidP="005A6EB7">
      <w:pPr>
        <w:rPr>
          <w:rFonts w:cs="Times New Roman"/>
          <w:szCs w:val="28"/>
        </w:rPr>
      </w:pPr>
      <w:r w:rsidRPr="005A6EB7">
        <w:rPr>
          <w:rFonts w:cs="Times New Roman"/>
          <w:szCs w:val="28"/>
        </w:rPr>
        <w:t>6. Cá nhân người quản lý công ty có liên quan phải chịu trách nhiệm cá nhân về thiệt hại do việc không thực hiện hoặc không thực hiện đúng quy định tại Điều này.</w:t>
      </w:r>
    </w:p>
    <w:p w:rsidR="005A6EB7" w:rsidRPr="005A6EB7" w:rsidRDefault="005A6EB7" w:rsidP="005A6EB7">
      <w:pPr>
        <w:rPr>
          <w:rFonts w:cs="Times New Roman"/>
          <w:szCs w:val="28"/>
        </w:rPr>
      </w:pPr>
      <w:bookmarkStart w:id="14" w:name="dieu_204"/>
      <w:r w:rsidRPr="005A6EB7">
        <w:rPr>
          <w:rFonts w:cs="Times New Roman"/>
          <w:szCs w:val="28"/>
        </w:rPr>
        <w:t>Điều 204. Hồ sơ giải thể doanh nghiệp</w:t>
      </w:r>
      <w:bookmarkEnd w:id="14"/>
    </w:p>
    <w:p w:rsidR="005A6EB7" w:rsidRPr="005A6EB7" w:rsidRDefault="005A6EB7" w:rsidP="005A6EB7">
      <w:pPr>
        <w:rPr>
          <w:rFonts w:cs="Times New Roman"/>
          <w:szCs w:val="28"/>
        </w:rPr>
      </w:pPr>
      <w:r w:rsidRPr="005A6EB7">
        <w:rPr>
          <w:rFonts w:cs="Times New Roman"/>
          <w:szCs w:val="28"/>
        </w:rPr>
        <w:t>1. Hồ sơ giải thể doanh nghiệp bao gồm giấy tờ sau đây:</w:t>
      </w:r>
    </w:p>
    <w:p w:rsidR="005A6EB7" w:rsidRPr="005A6EB7" w:rsidRDefault="005A6EB7" w:rsidP="005A6EB7">
      <w:pPr>
        <w:rPr>
          <w:rFonts w:cs="Times New Roman"/>
          <w:szCs w:val="28"/>
        </w:rPr>
      </w:pPr>
      <w:r w:rsidRPr="005A6EB7">
        <w:rPr>
          <w:rFonts w:cs="Times New Roman"/>
          <w:szCs w:val="28"/>
        </w:rPr>
        <w:t>a) Thông báo về giải thể doanh nghiệp;</w:t>
      </w:r>
    </w:p>
    <w:p w:rsidR="005A6EB7" w:rsidRPr="005A6EB7" w:rsidRDefault="005A6EB7" w:rsidP="005A6EB7">
      <w:pPr>
        <w:rPr>
          <w:rFonts w:cs="Times New Roman"/>
          <w:szCs w:val="28"/>
        </w:rPr>
      </w:pPr>
      <w:r w:rsidRPr="005A6EB7">
        <w:rPr>
          <w:rFonts w:cs="Times New Roman"/>
          <w:szCs w:val="28"/>
        </w:rPr>
        <w:t>b) Báo cáo thanh lý tài sản doanh nghiệp; danh sách chủ nợ và số nợ đã thanh toán, gồm cả thanh toán hết các khoản nợ về thuế và nợ tiền đóng bảo hiểm xã hội, người lao động sau khi quyết định giải thể doanh nghiệp (nếu có);</w:t>
      </w:r>
    </w:p>
    <w:p w:rsidR="005A6EB7" w:rsidRPr="005A6EB7" w:rsidRDefault="005A6EB7" w:rsidP="005A6EB7">
      <w:pPr>
        <w:rPr>
          <w:rFonts w:cs="Times New Roman"/>
          <w:szCs w:val="28"/>
        </w:rPr>
      </w:pPr>
      <w:r w:rsidRPr="005A6EB7">
        <w:rPr>
          <w:rFonts w:cs="Times New Roman"/>
          <w:szCs w:val="28"/>
        </w:rPr>
        <w:t>c) Con dấu và giấy chứng nhận mẫu dấu (nếu có);</w:t>
      </w:r>
    </w:p>
    <w:p w:rsidR="005A6EB7" w:rsidRPr="005A6EB7" w:rsidRDefault="005A6EB7" w:rsidP="005A6EB7">
      <w:pPr>
        <w:rPr>
          <w:rFonts w:cs="Times New Roman"/>
          <w:szCs w:val="28"/>
        </w:rPr>
      </w:pPr>
      <w:r w:rsidRPr="005A6EB7">
        <w:rPr>
          <w:rFonts w:cs="Times New Roman"/>
          <w:szCs w:val="28"/>
        </w:rPr>
        <w:t>d) Giấy chứng nhận đăng ký doanh nghiệp.</w:t>
      </w:r>
    </w:p>
    <w:p w:rsidR="005A6EB7" w:rsidRPr="005A6EB7" w:rsidRDefault="005A6EB7" w:rsidP="005A6EB7">
      <w:pPr>
        <w:rPr>
          <w:rFonts w:cs="Times New Roman"/>
          <w:szCs w:val="28"/>
        </w:rPr>
      </w:pPr>
      <w:r w:rsidRPr="005A6EB7">
        <w:rPr>
          <w:rFonts w:cs="Times New Roman"/>
          <w:szCs w:val="28"/>
        </w:rPr>
        <w:t>2. Thành viên Hội đồng quản trị công ty cổ phần, thành viên Hội đồng thành viên công ty trách nhiệm hữu hạn, chủ sở hữu công ty, chủ doanh nghiệp tư nhân, Giám đốc hoặc Tổng giám đốc, thành viên hợp danh, người đại diện theo pháp luật của doanh nghiệp chịu trách nhiệm về tính trung thực, chính xác của hồ sơ giải thể doanh nghiệp.</w:t>
      </w:r>
    </w:p>
    <w:p w:rsidR="005A6EB7" w:rsidRPr="005A6EB7" w:rsidRDefault="005A6EB7" w:rsidP="005A6EB7">
      <w:pPr>
        <w:rPr>
          <w:rFonts w:cs="Times New Roman"/>
          <w:szCs w:val="28"/>
        </w:rPr>
      </w:pPr>
      <w:r w:rsidRPr="005A6EB7">
        <w:rPr>
          <w:rFonts w:cs="Times New Roman"/>
          <w:szCs w:val="28"/>
        </w:rPr>
        <w:lastRenderedPageBreak/>
        <w:t>3. Trường hợp hồ sơ giải thể không chính xác, giả mạo, những người quy định tại khoản 2 Điều này phải liên đới chịu trách nhiệm thanh toán số nợ chưa thanh toán, số thuế chưa nộp và quyền lợi của người lao động chưa được giải quyết và chịu trách nhiệm cá nhân trước pháp luật về những hệ quả phát sinh trong thời hạn 05 năm, kể từ ngày nộp hồ sơ giải thể doanh nghiệp đến Cơ quan đăng ký kinh doanh.</w:t>
      </w:r>
    </w:p>
    <w:p w:rsidR="005A6EB7" w:rsidRPr="005A6EB7" w:rsidRDefault="005A6EB7" w:rsidP="005A6EB7">
      <w:pPr>
        <w:rPr>
          <w:rFonts w:cs="Times New Roman"/>
          <w:szCs w:val="28"/>
        </w:rPr>
      </w:pPr>
      <w:bookmarkStart w:id="15" w:name="dieu_205"/>
      <w:r w:rsidRPr="005A6EB7">
        <w:rPr>
          <w:rFonts w:cs="Times New Roman"/>
          <w:szCs w:val="28"/>
        </w:rPr>
        <w:t>Điều 205. Các hoạt động bị cấm kể từ khi có quyết định giải thể</w:t>
      </w:r>
      <w:bookmarkEnd w:id="15"/>
    </w:p>
    <w:p w:rsidR="005A6EB7" w:rsidRPr="005A6EB7" w:rsidRDefault="005A6EB7" w:rsidP="005A6EB7">
      <w:pPr>
        <w:rPr>
          <w:rFonts w:cs="Times New Roman"/>
          <w:szCs w:val="28"/>
        </w:rPr>
      </w:pPr>
      <w:r w:rsidRPr="005A6EB7">
        <w:rPr>
          <w:rFonts w:cs="Times New Roman"/>
          <w:szCs w:val="28"/>
        </w:rPr>
        <w:t>1. Kể từ khi có quyết định giải thể doanh nghiệp, nghiêm cấm doanh nghiệp, người quản lý doanh nghiệp thực hiện các hoạt động sau đây:</w:t>
      </w:r>
    </w:p>
    <w:p w:rsidR="005A6EB7" w:rsidRPr="005A6EB7" w:rsidRDefault="005A6EB7" w:rsidP="005A6EB7">
      <w:pPr>
        <w:rPr>
          <w:rFonts w:cs="Times New Roman"/>
          <w:szCs w:val="28"/>
        </w:rPr>
      </w:pPr>
      <w:r w:rsidRPr="005A6EB7">
        <w:rPr>
          <w:rFonts w:cs="Times New Roman"/>
          <w:szCs w:val="28"/>
        </w:rPr>
        <w:t>a) Cất giấu, tẩu tán tài sản;</w:t>
      </w:r>
    </w:p>
    <w:p w:rsidR="005A6EB7" w:rsidRPr="005A6EB7" w:rsidRDefault="005A6EB7" w:rsidP="005A6EB7">
      <w:pPr>
        <w:rPr>
          <w:rFonts w:cs="Times New Roman"/>
          <w:szCs w:val="28"/>
        </w:rPr>
      </w:pPr>
      <w:r w:rsidRPr="005A6EB7">
        <w:rPr>
          <w:rFonts w:cs="Times New Roman"/>
          <w:szCs w:val="28"/>
        </w:rPr>
        <w:t>b) Từ bỏ hoặc giảm bớt quyền đòi nợ;</w:t>
      </w:r>
    </w:p>
    <w:p w:rsidR="005A6EB7" w:rsidRPr="005A6EB7" w:rsidRDefault="005A6EB7" w:rsidP="005A6EB7">
      <w:pPr>
        <w:rPr>
          <w:rFonts w:cs="Times New Roman"/>
          <w:szCs w:val="28"/>
        </w:rPr>
      </w:pPr>
      <w:r w:rsidRPr="005A6EB7">
        <w:rPr>
          <w:rFonts w:cs="Times New Roman"/>
          <w:szCs w:val="28"/>
        </w:rPr>
        <w:t>c) Chuyển các khoản nợ không có bảo đảm thành các khoản nợ có bảo đảm bằng tài sản của doanh nghiệp;</w:t>
      </w:r>
    </w:p>
    <w:p w:rsidR="005A6EB7" w:rsidRPr="005A6EB7" w:rsidRDefault="005A6EB7" w:rsidP="005A6EB7">
      <w:pPr>
        <w:rPr>
          <w:rFonts w:cs="Times New Roman"/>
          <w:szCs w:val="28"/>
        </w:rPr>
      </w:pPr>
      <w:r w:rsidRPr="005A6EB7">
        <w:rPr>
          <w:rFonts w:cs="Times New Roman"/>
          <w:szCs w:val="28"/>
        </w:rPr>
        <w:t>d) Ký kết hợp đồng mới trừ trường hợp để thực hiện giải thể doanh nghiệp;</w:t>
      </w:r>
    </w:p>
    <w:p w:rsidR="005A6EB7" w:rsidRPr="005A6EB7" w:rsidRDefault="005A6EB7" w:rsidP="005A6EB7">
      <w:pPr>
        <w:rPr>
          <w:rFonts w:cs="Times New Roman"/>
          <w:szCs w:val="28"/>
        </w:rPr>
      </w:pPr>
      <w:r w:rsidRPr="005A6EB7">
        <w:rPr>
          <w:rFonts w:cs="Times New Roman"/>
          <w:szCs w:val="28"/>
        </w:rPr>
        <w:t>đ) Cầm cố, thế chấp, tặng cho, cho thuê tài sản;</w:t>
      </w:r>
    </w:p>
    <w:p w:rsidR="005A6EB7" w:rsidRPr="005A6EB7" w:rsidRDefault="005A6EB7" w:rsidP="005A6EB7">
      <w:pPr>
        <w:rPr>
          <w:rFonts w:cs="Times New Roman"/>
          <w:szCs w:val="28"/>
        </w:rPr>
      </w:pPr>
      <w:r w:rsidRPr="005A6EB7">
        <w:rPr>
          <w:rFonts w:cs="Times New Roman"/>
          <w:szCs w:val="28"/>
        </w:rPr>
        <w:t>e) Chấm dứt thực hiện hợp đồng đã có hiệu lực;</w:t>
      </w:r>
    </w:p>
    <w:p w:rsidR="005A6EB7" w:rsidRPr="005A6EB7" w:rsidRDefault="005A6EB7" w:rsidP="005A6EB7">
      <w:pPr>
        <w:rPr>
          <w:rFonts w:cs="Times New Roman"/>
          <w:szCs w:val="28"/>
        </w:rPr>
      </w:pPr>
      <w:r w:rsidRPr="005A6EB7">
        <w:rPr>
          <w:rFonts w:cs="Times New Roman"/>
          <w:szCs w:val="28"/>
        </w:rPr>
        <w:t>g) Huy động vốn dưới mọi hình thức.</w:t>
      </w:r>
    </w:p>
    <w:p w:rsidR="005A6EB7" w:rsidRPr="005A6EB7" w:rsidRDefault="005A6EB7" w:rsidP="005A6EB7">
      <w:pPr>
        <w:rPr>
          <w:rFonts w:cs="Times New Roman"/>
          <w:szCs w:val="28"/>
        </w:rPr>
      </w:pPr>
      <w:r w:rsidRPr="005A6EB7">
        <w:rPr>
          <w:rFonts w:cs="Times New Roman"/>
          <w:szCs w:val="28"/>
        </w:rPr>
        <w:t>2. Tùy theo tính chất và mức độ vi phạm, cá nhân có hành vi vi phạm khoản 1 Điều này có thể bị xử phạt vi phạm hành chính hoặc truy cứu trách nhiệm hình sự; nếu gây thiệt hại thì phải bồi thường.</w:t>
      </w:r>
    </w:p>
    <w:p w:rsidR="005A6EB7" w:rsidRPr="005A6EB7" w:rsidRDefault="005A6EB7" w:rsidP="005A6EB7">
      <w:pPr>
        <w:rPr>
          <w:rFonts w:cs="Times New Roman"/>
          <w:szCs w:val="28"/>
        </w:rPr>
      </w:pPr>
      <w:bookmarkStart w:id="16" w:name="dieu_206"/>
      <w:r w:rsidRPr="005A6EB7">
        <w:rPr>
          <w:rFonts w:cs="Times New Roman"/>
          <w:szCs w:val="28"/>
        </w:rPr>
        <w:t>Điều 206. Chấm dứt hoạt động chi nhánh, văn phòng đại diện</w:t>
      </w:r>
      <w:bookmarkEnd w:id="16"/>
    </w:p>
    <w:p w:rsidR="005A6EB7" w:rsidRPr="005A6EB7" w:rsidRDefault="005A6EB7" w:rsidP="005A6EB7">
      <w:pPr>
        <w:rPr>
          <w:rFonts w:cs="Times New Roman"/>
          <w:szCs w:val="28"/>
        </w:rPr>
      </w:pPr>
      <w:r w:rsidRPr="005A6EB7">
        <w:rPr>
          <w:rFonts w:cs="Times New Roman"/>
          <w:szCs w:val="28"/>
        </w:rPr>
        <w:t>1. Chi nhánh, văn phòng đại diện của doanh nghiệp được chấm dứt hoạt động theo quyết định của chính doanh nghiệp đó hoặc theo quyết định thu hồi Giấy chứng nhận đăng ký hoạt động chi nhánh, văn phòng đại diện của cơ quan nhà nước có thẩm quyền.</w:t>
      </w:r>
    </w:p>
    <w:p w:rsidR="005A6EB7" w:rsidRPr="005A6EB7" w:rsidRDefault="005A6EB7" w:rsidP="005A6EB7">
      <w:pPr>
        <w:rPr>
          <w:rFonts w:cs="Times New Roman"/>
          <w:szCs w:val="28"/>
        </w:rPr>
      </w:pPr>
      <w:r w:rsidRPr="005A6EB7">
        <w:rPr>
          <w:rFonts w:cs="Times New Roman"/>
          <w:szCs w:val="28"/>
        </w:rPr>
        <w:t>2. Hồ sơ chấm dứt hoạt động chi nhánh, văn phòng đại diện bao gồm:</w:t>
      </w:r>
    </w:p>
    <w:p w:rsidR="005A6EB7" w:rsidRPr="005A6EB7" w:rsidRDefault="005A6EB7" w:rsidP="005A6EB7">
      <w:pPr>
        <w:rPr>
          <w:rFonts w:cs="Times New Roman"/>
          <w:szCs w:val="28"/>
        </w:rPr>
      </w:pPr>
      <w:r w:rsidRPr="005A6EB7">
        <w:rPr>
          <w:rFonts w:cs="Times New Roman"/>
          <w:szCs w:val="28"/>
        </w:rPr>
        <w:t>a) Quyết định của doanh nghiệp về chấm dứt hoạt động chi nhánh, văn phòng đại diện hoặc quyết định thu hồi Giấy chứng nhận đăng ký hoạt động chi nhánh, văn phòng đại diện của cơ quan nhà nước có thẩm quyền;</w:t>
      </w:r>
    </w:p>
    <w:p w:rsidR="005A6EB7" w:rsidRPr="005A6EB7" w:rsidRDefault="005A6EB7" w:rsidP="005A6EB7">
      <w:pPr>
        <w:rPr>
          <w:rFonts w:cs="Times New Roman"/>
          <w:szCs w:val="28"/>
        </w:rPr>
      </w:pPr>
      <w:r w:rsidRPr="005A6EB7">
        <w:rPr>
          <w:rFonts w:cs="Times New Roman"/>
          <w:szCs w:val="28"/>
        </w:rPr>
        <w:t>b) Danh sách chủ nợ và số nợ chưa thanh toán, gồm cả nợ thuế của chi nhánh và nợ tiền đóng bảo hiểm xã hội;</w:t>
      </w:r>
    </w:p>
    <w:p w:rsidR="005A6EB7" w:rsidRPr="005A6EB7" w:rsidRDefault="005A6EB7" w:rsidP="005A6EB7">
      <w:pPr>
        <w:rPr>
          <w:rFonts w:cs="Times New Roman"/>
          <w:szCs w:val="28"/>
        </w:rPr>
      </w:pPr>
      <w:r w:rsidRPr="005A6EB7">
        <w:rPr>
          <w:rFonts w:cs="Times New Roman"/>
          <w:szCs w:val="28"/>
        </w:rPr>
        <w:lastRenderedPageBreak/>
        <w:t>c) Danh sách người lao động và quyền lợi tương ứng hiện hành của người lao động;</w:t>
      </w:r>
    </w:p>
    <w:p w:rsidR="005A6EB7" w:rsidRPr="005A6EB7" w:rsidRDefault="005A6EB7" w:rsidP="005A6EB7">
      <w:pPr>
        <w:rPr>
          <w:rFonts w:cs="Times New Roman"/>
          <w:szCs w:val="28"/>
        </w:rPr>
      </w:pPr>
      <w:r w:rsidRPr="005A6EB7">
        <w:rPr>
          <w:rFonts w:cs="Times New Roman"/>
          <w:szCs w:val="28"/>
        </w:rPr>
        <w:t>d) Giấy chứng nhận đăng ký hoạt động của chi nhánh, văn phòng đại diện;</w:t>
      </w:r>
    </w:p>
    <w:p w:rsidR="005A6EB7" w:rsidRPr="005A6EB7" w:rsidRDefault="005A6EB7" w:rsidP="005A6EB7">
      <w:pPr>
        <w:rPr>
          <w:rFonts w:cs="Times New Roman"/>
          <w:szCs w:val="28"/>
        </w:rPr>
      </w:pPr>
      <w:r w:rsidRPr="005A6EB7">
        <w:rPr>
          <w:rFonts w:cs="Times New Roman"/>
          <w:szCs w:val="28"/>
        </w:rPr>
        <w:t>đ) Con dấu của chi nhánh, văn phòng đại diện (nếu có).</w:t>
      </w:r>
    </w:p>
    <w:p w:rsidR="005A6EB7" w:rsidRPr="005A6EB7" w:rsidRDefault="005A6EB7" w:rsidP="005A6EB7">
      <w:pPr>
        <w:rPr>
          <w:rFonts w:cs="Times New Roman"/>
          <w:szCs w:val="28"/>
        </w:rPr>
      </w:pPr>
      <w:r w:rsidRPr="005A6EB7">
        <w:rPr>
          <w:rFonts w:cs="Times New Roman"/>
          <w:szCs w:val="28"/>
        </w:rPr>
        <w:t>3. Người đại diện theo pháp luật của doanh nghiệp và người đứng đầu chi nhánh, văn phòng đại diện bị giải thể liên đới chịu trách nhiệm về tính trung thực và chính xác của hồ sơ chấm dứt hoạt động chi nhánh, văn phòng đại diện.</w:t>
      </w:r>
    </w:p>
    <w:p w:rsidR="005A6EB7" w:rsidRPr="005A6EB7" w:rsidRDefault="005A6EB7" w:rsidP="005A6EB7">
      <w:pPr>
        <w:rPr>
          <w:rFonts w:cs="Times New Roman"/>
          <w:szCs w:val="28"/>
        </w:rPr>
      </w:pPr>
      <w:r w:rsidRPr="005A6EB7">
        <w:rPr>
          <w:rFonts w:cs="Times New Roman"/>
          <w:szCs w:val="28"/>
        </w:rPr>
        <w:t>4. Doanh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w:t>
      </w:r>
    </w:p>
    <w:p w:rsidR="005A6EB7" w:rsidRPr="005A6EB7" w:rsidRDefault="005A6EB7" w:rsidP="005A6EB7">
      <w:pPr>
        <w:rPr>
          <w:rFonts w:cs="Times New Roman"/>
          <w:szCs w:val="28"/>
        </w:rPr>
      </w:pPr>
      <w:r w:rsidRPr="005A6EB7">
        <w:rPr>
          <w:rFonts w:cs="Times New Roman"/>
          <w:szCs w:val="28"/>
        </w:rPr>
        <w:t>5. Trong thời hạn 05 ngày làm việc, kể từ ngày nhận đủ hồ sơ chấm dứt hoạt động chi nhánh quy định tại khoản 2 Điều này, Cơ quan đăng ký kinh doanh cập nhật tình trạng pháp lý của chi nhánh, văn phòng đại diện trên Cơ sở dữ liệu quốc gia về đăng ký doanh nghiệp.</w:t>
      </w:r>
    </w:p>
    <w:p w:rsidR="005A6EB7" w:rsidRPr="005A6EB7" w:rsidRDefault="005A6EB7" w:rsidP="005A6EB7">
      <w:pPr>
        <w:rPr>
          <w:rFonts w:cs="Times New Roman"/>
          <w:szCs w:val="28"/>
        </w:rPr>
      </w:pPr>
      <w:bookmarkStart w:id="17" w:name="dieu_207"/>
      <w:r w:rsidRPr="005A6EB7">
        <w:rPr>
          <w:rFonts w:cs="Times New Roman"/>
          <w:szCs w:val="28"/>
        </w:rPr>
        <w:t>Điều 207. Phá sản doanh nghiệp</w:t>
      </w:r>
      <w:bookmarkEnd w:id="17"/>
    </w:p>
    <w:p w:rsidR="00307AC9" w:rsidRPr="005A6EB7" w:rsidRDefault="005A6EB7" w:rsidP="005A6EB7">
      <w:pPr>
        <w:rPr>
          <w:rFonts w:cs="Times New Roman"/>
          <w:szCs w:val="28"/>
        </w:rPr>
      </w:pPr>
      <w:r w:rsidRPr="005A6EB7">
        <w:rPr>
          <w:rFonts w:cs="Times New Roman"/>
          <w:szCs w:val="28"/>
        </w:rPr>
        <w:t>Việc phá sản doanh nghiệp được thực hiện theo quy định của pháp luật về phá sản.</w:t>
      </w:r>
    </w:p>
    <w:sectPr w:rsidR="00307AC9" w:rsidRPr="005A6E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70"/>
    <w:rsid w:val="00307AC9"/>
    <w:rsid w:val="003E637F"/>
    <w:rsid w:val="004554D1"/>
    <w:rsid w:val="005A6EB7"/>
    <w:rsid w:val="008C00A9"/>
    <w:rsid w:val="00A40870"/>
    <w:rsid w:val="00E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EB7"/>
    <w:pPr>
      <w:spacing w:beforeAutospacing="1"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EB7"/>
    <w:pPr>
      <w:spacing w:beforeAutospacing="1"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4417</Words>
  <Characters>25178</Characters>
  <Application>Microsoft Office Word</Application>
  <DocSecurity>0</DocSecurity>
  <Lines>209</Lines>
  <Paragraphs>59</Paragraphs>
  <ScaleCrop>false</ScaleCrop>
  <Company>Truong</Company>
  <LinksUpToDate>false</LinksUpToDate>
  <CharactersWithSpaces>29536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c:creator>
  <cp:keywords/>
  <dc:description/>
  <cp:lastModifiedBy>Nguyen </cp:lastModifiedBy>
  <cp:revision>2</cp:revision>
  <dcterms:created xsi:type="dcterms:W3CDTF">2017-12-15T10:22:00Z</dcterms:created>
  <dcterms:modified xsi:type="dcterms:W3CDTF">2017-12-15T10:23:00Z</dcterms:modified>
</cp:coreProperties>
</file>