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E62624" w:rsidRPr="0022418A" w:rsidTr="00C55A98">
        <w:tc>
          <w:tcPr>
            <w:tcW w:w="3348" w:type="dxa"/>
          </w:tcPr>
          <w:p w:rsidR="00E62624" w:rsidRPr="00262275" w:rsidRDefault="00E62624" w:rsidP="00C55A98">
            <w:pPr>
              <w:spacing w:before="120"/>
              <w:jc w:val="center"/>
              <w:rPr>
                <w:rFonts w:ascii="Arial" w:hAnsi="Arial" w:cs="Arial"/>
                <w:color w:val="auto"/>
                <w:sz w:val="20"/>
                <w:szCs w:val="20"/>
              </w:rPr>
            </w:pPr>
            <w:r w:rsidRPr="0022418A">
              <w:rPr>
                <w:rFonts w:ascii="Arial" w:hAnsi="Arial" w:cs="Arial"/>
                <w:color w:val="auto"/>
                <w:sz w:val="20"/>
                <w:szCs w:val="20"/>
              </w:rPr>
              <w:t>TÊN TỔ CHỨC CHỦ QUẢN</w:t>
            </w:r>
            <w:r w:rsidRPr="0022418A">
              <w:rPr>
                <w:rFonts w:ascii="Arial" w:hAnsi="Arial" w:cs="Arial"/>
                <w:color w:val="auto"/>
                <w:sz w:val="20"/>
                <w:szCs w:val="20"/>
              </w:rPr>
              <w:br/>
              <w:t>……………..(1)</w:t>
            </w:r>
            <w:r w:rsidRPr="00262275">
              <w:rPr>
                <w:rFonts w:ascii="Arial" w:hAnsi="Arial" w:cs="Arial"/>
                <w:color w:val="auto"/>
                <w:sz w:val="20"/>
                <w:szCs w:val="20"/>
              </w:rPr>
              <w:br/>
            </w:r>
            <w:r w:rsidRPr="00262275">
              <w:rPr>
                <w:rFonts w:ascii="Arial" w:hAnsi="Arial" w:cs="Arial"/>
                <w:b/>
                <w:color w:val="auto"/>
                <w:sz w:val="20"/>
                <w:szCs w:val="20"/>
              </w:rPr>
              <w:t>-------</w:t>
            </w:r>
          </w:p>
        </w:tc>
        <w:tc>
          <w:tcPr>
            <w:tcW w:w="5508" w:type="dxa"/>
          </w:tcPr>
          <w:p w:rsidR="00E62624" w:rsidRPr="00262275" w:rsidRDefault="00E62624" w:rsidP="00C55A98">
            <w:pPr>
              <w:spacing w:before="120"/>
              <w:jc w:val="center"/>
              <w:rPr>
                <w:rFonts w:ascii="Arial" w:hAnsi="Arial" w:cs="Arial"/>
                <w:color w:val="auto"/>
                <w:sz w:val="20"/>
                <w:szCs w:val="20"/>
              </w:rPr>
            </w:pPr>
            <w:r w:rsidRPr="00262275">
              <w:rPr>
                <w:rFonts w:ascii="Arial" w:hAnsi="Arial" w:cs="Arial"/>
                <w:b/>
                <w:color w:val="auto"/>
                <w:sz w:val="20"/>
                <w:szCs w:val="20"/>
              </w:rPr>
              <w:t>CỘNG HÒA XÃ HỘI CHỦ NGHĨA VIỆT NAM</w:t>
            </w:r>
            <w:r w:rsidRPr="00262275">
              <w:rPr>
                <w:rFonts w:ascii="Arial" w:hAnsi="Arial" w:cs="Arial"/>
                <w:b/>
                <w:color w:val="auto"/>
                <w:sz w:val="20"/>
                <w:szCs w:val="20"/>
              </w:rPr>
              <w:br/>
              <w:t xml:space="preserve">Độc lập - Tự do - Hạnh phúc </w:t>
            </w:r>
            <w:r w:rsidRPr="00262275">
              <w:rPr>
                <w:rFonts w:ascii="Arial" w:hAnsi="Arial" w:cs="Arial"/>
                <w:b/>
                <w:color w:val="auto"/>
                <w:sz w:val="20"/>
                <w:szCs w:val="20"/>
              </w:rPr>
              <w:br/>
              <w:t>---------------</w:t>
            </w:r>
          </w:p>
        </w:tc>
      </w:tr>
      <w:tr w:rsidR="00E62624" w:rsidRPr="00262275" w:rsidTr="00C55A98">
        <w:tc>
          <w:tcPr>
            <w:tcW w:w="3348" w:type="dxa"/>
          </w:tcPr>
          <w:p w:rsidR="00E62624" w:rsidRPr="00E62624" w:rsidRDefault="00E62624" w:rsidP="00C55A98">
            <w:pPr>
              <w:spacing w:before="120"/>
              <w:jc w:val="center"/>
              <w:rPr>
                <w:rFonts w:ascii="Arial" w:hAnsi="Arial" w:cs="Arial"/>
                <w:color w:val="auto"/>
                <w:sz w:val="20"/>
                <w:szCs w:val="20"/>
              </w:rPr>
            </w:pPr>
            <w:r w:rsidRPr="00262275">
              <w:rPr>
                <w:rFonts w:ascii="Arial" w:hAnsi="Arial" w:cs="Arial"/>
                <w:color w:val="auto"/>
                <w:sz w:val="20"/>
                <w:szCs w:val="20"/>
              </w:rPr>
              <w:t xml:space="preserve">Số: </w:t>
            </w:r>
            <w:r w:rsidRPr="00E62624">
              <w:rPr>
                <w:rFonts w:ascii="Arial" w:hAnsi="Arial" w:cs="Arial"/>
                <w:color w:val="auto"/>
                <w:sz w:val="20"/>
                <w:szCs w:val="20"/>
              </w:rPr>
              <w:t>……………………</w:t>
            </w:r>
            <w:r w:rsidRPr="00E62624">
              <w:rPr>
                <w:rFonts w:ascii="Arial" w:hAnsi="Arial" w:cs="Arial"/>
                <w:color w:val="auto"/>
                <w:sz w:val="20"/>
                <w:szCs w:val="20"/>
              </w:rPr>
              <w:br/>
            </w:r>
            <w:r w:rsidRPr="00262275">
              <w:rPr>
                <w:rFonts w:ascii="Arial" w:hAnsi="Arial" w:cs="Arial"/>
                <w:color w:val="auto"/>
                <w:sz w:val="20"/>
              </w:rPr>
              <w:t>V/v khảo nghiệm phân bón</w:t>
            </w:r>
          </w:p>
        </w:tc>
        <w:tc>
          <w:tcPr>
            <w:tcW w:w="5508" w:type="dxa"/>
          </w:tcPr>
          <w:p w:rsidR="00E62624" w:rsidRPr="00262275" w:rsidRDefault="00E62624" w:rsidP="00C55A98">
            <w:pPr>
              <w:spacing w:before="120"/>
              <w:jc w:val="right"/>
              <w:rPr>
                <w:rFonts w:ascii="Arial" w:hAnsi="Arial" w:cs="Arial"/>
                <w:i/>
                <w:color w:val="auto"/>
                <w:sz w:val="20"/>
                <w:szCs w:val="20"/>
              </w:rPr>
            </w:pPr>
            <w:proofErr w:type="gramStart"/>
            <w:r w:rsidRPr="00262275">
              <w:rPr>
                <w:rFonts w:ascii="Arial" w:hAnsi="Arial" w:cs="Arial"/>
                <w:i/>
                <w:color w:val="auto"/>
                <w:sz w:val="20"/>
                <w:szCs w:val="20"/>
                <w:lang w:val="en-US"/>
              </w:rPr>
              <w:t>………..</w:t>
            </w:r>
            <w:r w:rsidRPr="00262275">
              <w:rPr>
                <w:rFonts w:ascii="Arial" w:hAnsi="Arial" w:cs="Arial"/>
                <w:i/>
                <w:color w:val="auto"/>
                <w:sz w:val="20"/>
                <w:szCs w:val="20"/>
              </w:rPr>
              <w:t>,</w:t>
            </w:r>
            <w:proofErr w:type="gramEnd"/>
            <w:r w:rsidRPr="00262275">
              <w:rPr>
                <w:rFonts w:ascii="Arial" w:hAnsi="Arial" w:cs="Arial"/>
                <w:i/>
                <w:color w:val="auto"/>
                <w:sz w:val="20"/>
                <w:szCs w:val="20"/>
              </w:rPr>
              <w:t xml:space="preserve"> ngày </w:t>
            </w:r>
            <w:r w:rsidRPr="00262275">
              <w:rPr>
                <w:rFonts w:ascii="Arial" w:hAnsi="Arial" w:cs="Arial"/>
                <w:i/>
                <w:color w:val="auto"/>
                <w:sz w:val="20"/>
                <w:szCs w:val="20"/>
                <w:lang w:val="en-US"/>
              </w:rPr>
              <w:t>……</w:t>
            </w:r>
            <w:r w:rsidRPr="00262275">
              <w:rPr>
                <w:rFonts w:ascii="Arial" w:hAnsi="Arial" w:cs="Arial"/>
                <w:i/>
                <w:color w:val="auto"/>
                <w:sz w:val="20"/>
                <w:szCs w:val="20"/>
              </w:rPr>
              <w:t xml:space="preserve"> tháng</w:t>
            </w:r>
            <w:r w:rsidRPr="00262275">
              <w:rPr>
                <w:rFonts w:ascii="Arial" w:hAnsi="Arial" w:cs="Arial"/>
                <w:i/>
                <w:color w:val="auto"/>
                <w:sz w:val="20"/>
                <w:szCs w:val="20"/>
                <w:lang w:val="en-US"/>
              </w:rPr>
              <w:t>……</w:t>
            </w:r>
            <w:r w:rsidRPr="00262275">
              <w:rPr>
                <w:rFonts w:ascii="Arial" w:hAnsi="Arial" w:cs="Arial"/>
                <w:i/>
                <w:color w:val="auto"/>
                <w:sz w:val="20"/>
                <w:szCs w:val="20"/>
              </w:rPr>
              <w:t xml:space="preserve">  năm</w:t>
            </w:r>
            <w:r w:rsidRPr="00262275">
              <w:rPr>
                <w:rFonts w:ascii="Arial" w:hAnsi="Arial" w:cs="Arial"/>
                <w:i/>
                <w:color w:val="auto"/>
                <w:sz w:val="20"/>
                <w:szCs w:val="20"/>
                <w:lang w:val="en-US"/>
              </w:rPr>
              <w:t>………</w:t>
            </w:r>
          </w:p>
        </w:tc>
      </w:tr>
    </w:tbl>
    <w:p w:rsidR="00E62624" w:rsidRPr="00262275" w:rsidRDefault="00E62624" w:rsidP="00E62624">
      <w:pPr>
        <w:spacing w:before="120"/>
        <w:rPr>
          <w:rFonts w:ascii="Arial" w:hAnsi="Arial" w:cs="Arial"/>
          <w:color w:val="auto"/>
          <w:sz w:val="20"/>
          <w:lang w:val="en-US"/>
        </w:rPr>
      </w:pPr>
    </w:p>
    <w:p w:rsidR="00E62624" w:rsidRPr="00262275" w:rsidRDefault="00E62624" w:rsidP="00E62624">
      <w:pPr>
        <w:spacing w:before="120"/>
        <w:jc w:val="center"/>
        <w:rPr>
          <w:rFonts w:ascii="Arial" w:hAnsi="Arial" w:cs="Arial"/>
          <w:color w:val="auto"/>
          <w:sz w:val="20"/>
        </w:rPr>
      </w:pPr>
      <w:r w:rsidRPr="00262275">
        <w:rPr>
          <w:rFonts w:ascii="Arial" w:hAnsi="Arial" w:cs="Arial"/>
          <w:color w:val="auto"/>
          <w:sz w:val="20"/>
        </w:rPr>
        <w:t>Kính gửi:</w:t>
      </w:r>
      <w:r w:rsidRPr="00262275">
        <w:rPr>
          <w:rFonts w:ascii="Arial" w:hAnsi="Arial" w:cs="Arial"/>
          <w:color w:val="auto"/>
          <w:sz w:val="20"/>
          <w:lang w:val="en-US"/>
        </w:rPr>
        <w:t>………………………………</w:t>
      </w:r>
      <w:r w:rsidRPr="00262275">
        <w:rPr>
          <w:rFonts w:ascii="Arial" w:hAnsi="Arial" w:cs="Arial"/>
          <w:color w:val="auto"/>
          <w:sz w:val="20"/>
        </w:rPr>
        <w:t>(2)</w:t>
      </w:r>
    </w:p>
    <w:p w:rsidR="00E62624" w:rsidRPr="00262275" w:rsidRDefault="00E62624" w:rsidP="00E62624">
      <w:pPr>
        <w:spacing w:before="120"/>
        <w:rPr>
          <w:rFonts w:ascii="Arial" w:hAnsi="Arial" w:cs="Arial"/>
          <w:color w:val="auto"/>
          <w:sz w:val="20"/>
        </w:rPr>
      </w:pPr>
      <w:r w:rsidRPr="00262275">
        <w:rPr>
          <w:rFonts w:ascii="Arial" w:hAnsi="Arial" w:cs="Arial"/>
          <w:color w:val="auto"/>
          <w:sz w:val="20"/>
        </w:rPr>
        <w:t xml:space="preserve">Căn cứ hồ sơ đăng ký khảo nghiệm số </w:t>
      </w:r>
      <w:r w:rsidRPr="00E62624">
        <w:rPr>
          <w:rFonts w:ascii="Arial" w:hAnsi="Arial" w:cs="Arial"/>
          <w:color w:val="auto"/>
          <w:sz w:val="20"/>
        </w:rPr>
        <w:t>……………….</w:t>
      </w:r>
      <w:r w:rsidRPr="00262275">
        <w:rPr>
          <w:rFonts w:ascii="Arial" w:hAnsi="Arial" w:cs="Arial"/>
          <w:color w:val="auto"/>
          <w:sz w:val="20"/>
        </w:rPr>
        <w:t>ngày</w:t>
      </w:r>
      <w:r w:rsidRPr="00E62624">
        <w:rPr>
          <w:rFonts w:ascii="Arial" w:hAnsi="Arial" w:cs="Arial"/>
          <w:color w:val="auto"/>
          <w:sz w:val="20"/>
        </w:rPr>
        <w:t>…….</w:t>
      </w:r>
      <w:r w:rsidRPr="00262275">
        <w:rPr>
          <w:rFonts w:ascii="Arial" w:hAnsi="Arial" w:cs="Arial"/>
          <w:color w:val="auto"/>
          <w:sz w:val="20"/>
        </w:rPr>
        <w:t>tháng</w:t>
      </w:r>
      <w:r w:rsidRPr="00E62624">
        <w:rPr>
          <w:rFonts w:ascii="Arial" w:hAnsi="Arial" w:cs="Arial"/>
          <w:color w:val="auto"/>
          <w:sz w:val="20"/>
        </w:rPr>
        <w:t>…..</w:t>
      </w:r>
      <w:r w:rsidRPr="00262275">
        <w:rPr>
          <w:rFonts w:ascii="Arial" w:hAnsi="Arial" w:cs="Arial"/>
          <w:color w:val="auto"/>
          <w:sz w:val="20"/>
        </w:rPr>
        <w:t xml:space="preserve"> năm</w:t>
      </w:r>
      <w:r w:rsidRPr="0022418A">
        <w:rPr>
          <w:rFonts w:ascii="Arial" w:hAnsi="Arial" w:cs="Arial"/>
          <w:color w:val="auto"/>
          <w:sz w:val="20"/>
        </w:rPr>
        <w:t xml:space="preserve">…… </w:t>
      </w:r>
      <w:r w:rsidRPr="00262275">
        <w:rPr>
          <w:rFonts w:ascii="Arial" w:hAnsi="Arial" w:cs="Arial"/>
          <w:color w:val="auto"/>
          <w:sz w:val="20"/>
        </w:rPr>
        <w:t xml:space="preserve"> của </w:t>
      </w:r>
      <w:r w:rsidRPr="0022418A">
        <w:rPr>
          <w:rFonts w:ascii="Arial" w:hAnsi="Arial" w:cs="Arial"/>
          <w:color w:val="auto"/>
          <w:sz w:val="20"/>
        </w:rPr>
        <w:t>………….</w:t>
      </w:r>
      <w:r w:rsidRPr="00262275">
        <w:rPr>
          <w:rFonts w:ascii="Arial" w:hAnsi="Arial" w:cs="Arial"/>
          <w:color w:val="auto"/>
          <w:sz w:val="20"/>
        </w:rPr>
        <w:t xml:space="preserve">(2) và biên bản hội đồng thẩm định </w:t>
      </w:r>
      <w:r w:rsidRPr="0022418A">
        <w:rPr>
          <w:rFonts w:ascii="Arial" w:hAnsi="Arial" w:cs="Arial"/>
          <w:color w:val="auto"/>
          <w:sz w:val="20"/>
        </w:rPr>
        <w:t>……………….</w:t>
      </w:r>
      <w:r w:rsidRPr="00262275">
        <w:rPr>
          <w:rFonts w:ascii="Arial" w:hAnsi="Arial" w:cs="Arial"/>
          <w:color w:val="auto"/>
          <w:sz w:val="20"/>
        </w:rPr>
        <w:t>(nếu có).</w:t>
      </w:r>
    </w:p>
    <w:p w:rsidR="00E62624" w:rsidRPr="00262275" w:rsidRDefault="00E62624" w:rsidP="00E62624">
      <w:pPr>
        <w:spacing w:before="120"/>
        <w:rPr>
          <w:rFonts w:ascii="Arial" w:hAnsi="Arial" w:cs="Arial"/>
          <w:color w:val="auto"/>
          <w:sz w:val="20"/>
        </w:rPr>
      </w:pPr>
      <w:r w:rsidRPr="00262275">
        <w:rPr>
          <w:rFonts w:ascii="Arial" w:hAnsi="Arial" w:cs="Arial"/>
          <w:color w:val="auto"/>
          <w:sz w:val="20"/>
        </w:rPr>
        <w:t xml:space="preserve"> </w:t>
      </w:r>
      <w:r w:rsidRPr="0022418A">
        <w:rPr>
          <w:rFonts w:ascii="Arial" w:hAnsi="Arial" w:cs="Arial"/>
          <w:color w:val="auto"/>
          <w:sz w:val="20"/>
        </w:rPr>
        <w:t>…………..</w:t>
      </w:r>
      <w:r w:rsidRPr="00262275">
        <w:rPr>
          <w:rFonts w:ascii="Arial" w:hAnsi="Arial" w:cs="Arial"/>
          <w:color w:val="auto"/>
          <w:sz w:val="20"/>
        </w:rPr>
        <w:t xml:space="preserve">(1) cho phép/không cho phép phân bón của </w:t>
      </w:r>
      <w:r w:rsidRPr="0022418A">
        <w:rPr>
          <w:rFonts w:ascii="Arial" w:hAnsi="Arial" w:cs="Arial"/>
          <w:color w:val="auto"/>
          <w:sz w:val="20"/>
        </w:rPr>
        <w:t>………………….</w:t>
      </w:r>
      <w:r w:rsidRPr="00262275">
        <w:rPr>
          <w:rFonts w:ascii="Arial" w:hAnsi="Arial" w:cs="Arial"/>
          <w:color w:val="auto"/>
          <w:sz w:val="20"/>
        </w:rPr>
        <w:t xml:space="preserve">(2), địa chỉ: </w:t>
      </w:r>
      <w:r w:rsidRPr="0022418A">
        <w:rPr>
          <w:rFonts w:ascii="Arial" w:hAnsi="Arial" w:cs="Arial"/>
          <w:color w:val="auto"/>
          <w:sz w:val="20"/>
        </w:rPr>
        <w:t>………………………………..</w:t>
      </w:r>
      <w:r w:rsidRPr="00262275">
        <w:rPr>
          <w:rFonts w:ascii="Arial" w:hAnsi="Arial" w:cs="Arial"/>
          <w:color w:val="auto"/>
          <w:sz w:val="20"/>
        </w:rPr>
        <w:t>, được thực hiện khảo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9"/>
        <w:gridCol w:w="1301"/>
        <w:gridCol w:w="1402"/>
        <w:gridCol w:w="1668"/>
        <w:gridCol w:w="2423"/>
        <w:gridCol w:w="1543"/>
      </w:tblGrid>
      <w:tr w:rsidR="00E62624" w:rsidRPr="00262275" w:rsidTr="00C55A98">
        <w:tblPrEx>
          <w:tblCellMar>
            <w:top w:w="0" w:type="dxa"/>
            <w:left w:w="0" w:type="dxa"/>
            <w:bottom w:w="0" w:type="dxa"/>
            <w:right w:w="0" w:type="dxa"/>
          </w:tblCellMar>
        </w:tblPrEx>
        <w:tc>
          <w:tcPr>
            <w:tcW w:w="386" w:type="pct"/>
            <w:shd w:val="clear" w:color="auto" w:fill="auto"/>
            <w:vAlign w:val="center"/>
          </w:tcPr>
          <w:p w:rsidR="00E62624" w:rsidRPr="00262275" w:rsidRDefault="00E62624" w:rsidP="00C55A98">
            <w:pPr>
              <w:spacing w:before="120"/>
              <w:jc w:val="center"/>
              <w:rPr>
                <w:rFonts w:ascii="Arial" w:hAnsi="Arial" w:cs="Arial"/>
                <w:b/>
                <w:color w:val="auto"/>
                <w:sz w:val="20"/>
              </w:rPr>
            </w:pPr>
            <w:r w:rsidRPr="00262275">
              <w:rPr>
                <w:rFonts w:ascii="Arial" w:hAnsi="Arial" w:cs="Arial"/>
                <w:b/>
                <w:color w:val="auto"/>
                <w:sz w:val="20"/>
              </w:rPr>
              <w:t>STT</w:t>
            </w:r>
          </w:p>
        </w:tc>
        <w:tc>
          <w:tcPr>
            <w:tcW w:w="720" w:type="pct"/>
            <w:shd w:val="clear" w:color="auto" w:fill="auto"/>
            <w:vAlign w:val="center"/>
          </w:tcPr>
          <w:p w:rsidR="00E62624" w:rsidRPr="00262275" w:rsidRDefault="00E62624" w:rsidP="00C55A98">
            <w:pPr>
              <w:spacing w:before="120"/>
              <w:jc w:val="center"/>
              <w:rPr>
                <w:rFonts w:ascii="Arial" w:hAnsi="Arial" w:cs="Arial"/>
                <w:b/>
                <w:color w:val="auto"/>
                <w:sz w:val="20"/>
              </w:rPr>
            </w:pPr>
            <w:r w:rsidRPr="00262275">
              <w:rPr>
                <w:rFonts w:ascii="Arial" w:hAnsi="Arial" w:cs="Arial"/>
                <w:b/>
                <w:color w:val="auto"/>
                <w:sz w:val="20"/>
              </w:rPr>
              <w:t>Loại phân bón</w:t>
            </w:r>
          </w:p>
        </w:tc>
        <w:tc>
          <w:tcPr>
            <w:tcW w:w="776" w:type="pct"/>
            <w:shd w:val="clear" w:color="auto" w:fill="auto"/>
            <w:vAlign w:val="center"/>
          </w:tcPr>
          <w:p w:rsidR="00E62624" w:rsidRPr="00262275" w:rsidRDefault="00E62624" w:rsidP="00C55A98">
            <w:pPr>
              <w:spacing w:before="120"/>
              <w:jc w:val="center"/>
              <w:rPr>
                <w:rFonts w:ascii="Arial" w:hAnsi="Arial" w:cs="Arial"/>
                <w:b/>
                <w:color w:val="auto"/>
                <w:sz w:val="20"/>
              </w:rPr>
            </w:pPr>
            <w:r w:rsidRPr="00262275">
              <w:rPr>
                <w:rFonts w:ascii="Arial" w:hAnsi="Arial" w:cs="Arial"/>
                <w:b/>
                <w:color w:val="auto"/>
                <w:sz w:val="20"/>
              </w:rPr>
              <w:t>Tên phân b</w:t>
            </w:r>
            <w:r w:rsidRPr="00262275">
              <w:rPr>
                <w:rFonts w:ascii="Arial" w:hAnsi="Arial" w:cs="Arial"/>
                <w:b/>
                <w:color w:val="auto"/>
                <w:sz w:val="20"/>
                <w:lang w:val="en-US"/>
              </w:rPr>
              <w:t>ó</w:t>
            </w:r>
            <w:r w:rsidRPr="00262275">
              <w:rPr>
                <w:rFonts w:ascii="Arial" w:hAnsi="Arial" w:cs="Arial"/>
                <w:b/>
                <w:color w:val="auto"/>
                <w:sz w:val="20"/>
              </w:rPr>
              <w:t>n</w:t>
            </w:r>
          </w:p>
        </w:tc>
        <w:tc>
          <w:tcPr>
            <w:tcW w:w="923" w:type="pct"/>
            <w:shd w:val="clear" w:color="auto" w:fill="auto"/>
            <w:vAlign w:val="center"/>
          </w:tcPr>
          <w:p w:rsidR="00E62624" w:rsidRPr="00262275" w:rsidRDefault="00E62624" w:rsidP="00C55A98">
            <w:pPr>
              <w:spacing w:before="120"/>
              <w:jc w:val="center"/>
              <w:rPr>
                <w:rFonts w:ascii="Arial" w:hAnsi="Arial" w:cs="Arial"/>
                <w:b/>
                <w:color w:val="auto"/>
                <w:sz w:val="20"/>
              </w:rPr>
            </w:pPr>
            <w:r w:rsidRPr="00262275">
              <w:rPr>
                <w:rFonts w:ascii="Arial" w:hAnsi="Arial" w:cs="Arial"/>
                <w:b/>
                <w:color w:val="auto"/>
                <w:sz w:val="20"/>
              </w:rPr>
              <w:t>Phương thức sử dụng</w:t>
            </w:r>
          </w:p>
        </w:tc>
        <w:tc>
          <w:tcPr>
            <w:tcW w:w="1341" w:type="pct"/>
            <w:shd w:val="clear" w:color="auto" w:fill="auto"/>
            <w:vAlign w:val="center"/>
          </w:tcPr>
          <w:p w:rsidR="00E62624" w:rsidRPr="00262275" w:rsidRDefault="00E62624" w:rsidP="00C55A98">
            <w:pPr>
              <w:spacing w:before="120"/>
              <w:jc w:val="center"/>
              <w:rPr>
                <w:rFonts w:ascii="Arial" w:hAnsi="Arial" w:cs="Arial"/>
                <w:b/>
                <w:color w:val="auto"/>
                <w:sz w:val="20"/>
              </w:rPr>
            </w:pPr>
            <w:r w:rsidRPr="00262275">
              <w:rPr>
                <w:rFonts w:ascii="Arial" w:hAnsi="Arial" w:cs="Arial"/>
                <w:b/>
                <w:color w:val="auto"/>
                <w:sz w:val="20"/>
              </w:rPr>
              <w:t>Chỉ tiêu chất lượng</w:t>
            </w:r>
          </w:p>
        </w:tc>
        <w:tc>
          <w:tcPr>
            <w:tcW w:w="855" w:type="pct"/>
            <w:shd w:val="clear" w:color="auto" w:fill="auto"/>
            <w:vAlign w:val="center"/>
          </w:tcPr>
          <w:p w:rsidR="00E62624" w:rsidRPr="00262275" w:rsidRDefault="00E62624" w:rsidP="00C55A98">
            <w:pPr>
              <w:spacing w:before="120"/>
              <w:jc w:val="center"/>
              <w:rPr>
                <w:rFonts w:ascii="Arial" w:hAnsi="Arial" w:cs="Arial"/>
                <w:b/>
                <w:color w:val="auto"/>
                <w:sz w:val="20"/>
              </w:rPr>
            </w:pPr>
            <w:r w:rsidRPr="00262275">
              <w:rPr>
                <w:rFonts w:ascii="Arial" w:hAnsi="Arial" w:cs="Arial"/>
                <w:b/>
                <w:color w:val="auto"/>
                <w:sz w:val="20"/>
              </w:rPr>
              <w:t>Nguồn gốc phân bón</w:t>
            </w:r>
          </w:p>
        </w:tc>
      </w:tr>
      <w:tr w:rsidR="00E62624" w:rsidRPr="00262275" w:rsidTr="00C55A98">
        <w:tblPrEx>
          <w:tblCellMar>
            <w:top w:w="0" w:type="dxa"/>
            <w:left w:w="0" w:type="dxa"/>
            <w:bottom w:w="0" w:type="dxa"/>
            <w:right w:w="0" w:type="dxa"/>
          </w:tblCellMar>
        </w:tblPrEx>
        <w:tc>
          <w:tcPr>
            <w:tcW w:w="386" w:type="pct"/>
            <w:shd w:val="clear" w:color="auto" w:fill="auto"/>
          </w:tcPr>
          <w:p w:rsidR="00E62624" w:rsidRPr="00262275" w:rsidRDefault="00E62624" w:rsidP="00C55A98">
            <w:pPr>
              <w:spacing w:before="120"/>
              <w:rPr>
                <w:rFonts w:ascii="Arial" w:hAnsi="Arial" w:cs="Arial"/>
                <w:color w:val="auto"/>
                <w:sz w:val="20"/>
              </w:rPr>
            </w:pPr>
          </w:p>
        </w:tc>
        <w:tc>
          <w:tcPr>
            <w:tcW w:w="720" w:type="pct"/>
            <w:shd w:val="clear" w:color="auto" w:fill="auto"/>
          </w:tcPr>
          <w:p w:rsidR="00E62624" w:rsidRPr="00262275" w:rsidRDefault="00E62624" w:rsidP="00C55A98">
            <w:pPr>
              <w:spacing w:before="120"/>
              <w:rPr>
                <w:rFonts w:ascii="Arial" w:hAnsi="Arial" w:cs="Arial"/>
                <w:color w:val="auto"/>
                <w:sz w:val="20"/>
              </w:rPr>
            </w:pPr>
          </w:p>
        </w:tc>
        <w:tc>
          <w:tcPr>
            <w:tcW w:w="776" w:type="pct"/>
            <w:shd w:val="clear" w:color="auto" w:fill="auto"/>
          </w:tcPr>
          <w:p w:rsidR="00E62624" w:rsidRPr="00262275" w:rsidRDefault="00E62624" w:rsidP="00C55A98">
            <w:pPr>
              <w:spacing w:before="120"/>
              <w:rPr>
                <w:rFonts w:ascii="Arial" w:hAnsi="Arial" w:cs="Arial"/>
                <w:color w:val="auto"/>
                <w:sz w:val="20"/>
              </w:rPr>
            </w:pPr>
          </w:p>
        </w:tc>
        <w:tc>
          <w:tcPr>
            <w:tcW w:w="923" w:type="pct"/>
            <w:shd w:val="clear" w:color="auto" w:fill="auto"/>
          </w:tcPr>
          <w:p w:rsidR="00E62624" w:rsidRPr="00262275" w:rsidRDefault="00E62624" w:rsidP="00C55A98">
            <w:pPr>
              <w:spacing w:before="120"/>
              <w:rPr>
                <w:rFonts w:ascii="Arial" w:hAnsi="Arial" w:cs="Arial"/>
                <w:color w:val="auto"/>
                <w:sz w:val="20"/>
              </w:rPr>
            </w:pPr>
          </w:p>
        </w:tc>
        <w:tc>
          <w:tcPr>
            <w:tcW w:w="1341" w:type="pct"/>
            <w:shd w:val="clear" w:color="auto" w:fill="auto"/>
          </w:tcPr>
          <w:p w:rsidR="00E62624" w:rsidRPr="00262275" w:rsidRDefault="00E62624" w:rsidP="00C55A98">
            <w:pPr>
              <w:spacing w:before="120"/>
              <w:rPr>
                <w:rFonts w:ascii="Arial" w:hAnsi="Arial" w:cs="Arial"/>
                <w:color w:val="auto"/>
                <w:sz w:val="20"/>
              </w:rPr>
            </w:pPr>
          </w:p>
        </w:tc>
        <w:tc>
          <w:tcPr>
            <w:tcW w:w="855" w:type="pct"/>
            <w:shd w:val="clear" w:color="auto" w:fill="auto"/>
          </w:tcPr>
          <w:p w:rsidR="00E62624" w:rsidRPr="00262275" w:rsidRDefault="00E62624" w:rsidP="00C55A98">
            <w:pPr>
              <w:spacing w:before="120"/>
              <w:rPr>
                <w:rFonts w:ascii="Arial" w:hAnsi="Arial" w:cs="Arial"/>
                <w:color w:val="auto"/>
                <w:sz w:val="20"/>
              </w:rPr>
            </w:pPr>
          </w:p>
        </w:tc>
      </w:tr>
    </w:tbl>
    <w:p w:rsidR="00E62624" w:rsidRPr="00262275" w:rsidRDefault="00E62624" w:rsidP="00E62624">
      <w:pPr>
        <w:spacing w:before="120"/>
        <w:rPr>
          <w:rFonts w:ascii="Arial" w:hAnsi="Arial" w:cs="Arial"/>
          <w:color w:val="auto"/>
          <w:sz w:val="20"/>
        </w:rPr>
      </w:pPr>
      <w:r w:rsidRPr="00262275">
        <w:rPr>
          <w:rFonts w:ascii="Arial" w:hAnsi="Arial" w:cs="Arial"/>
          <w:color w:val="auto"/>
          <w:sz w:val="20"/>
        </w:rPr>
        <w:t xml:space="preserve">Việc khảo nghiệm phân bón thực hiện theo đề cương trong hồ sơ đăng ký khảo nghiệm. Khi có sự thay đổi về nội dung đề cương khảo nghiệm, phải báo cáo và được sự đồng ý bằng văn bản của </w:t>
      </w:r>
      <w:r w:rsidRPr="0022418A">
        <w:rPr>
          <w:rFonts w:ascii="Arial" w:hAnsi="Arial" w:cs="Arial"/>
          <w:color w:val="auto"/>
          <w:sz w:val="20"/>
        </w:rPr>
        <w:t>…………..</w:t>
      </w:r>
      <w:r w:rsidRPr="00262275">
        <w:rPr>
          <w:rFonts w:ascii="Arial" w:hAnsi="Arial" w:cs="Arial"/>
          <w:color w:val="auto"/>
          <w:sz w:val="20"/>
        </w:rPr>
        <w:t>(1)./.</w:t>
      </w:r>
    </w:p>
    <w:p w:rsidR="00E62624" w:rsidRPr="0022418A" w:rsidRDefault="00E62624" w:rsidP="00E62624">
      <w:pPr>
        <w:spacing w:before="120"/>
        <w:rPr>
          <w:rFonts w:ascii="Arial" w:hAnsi="Arial" w:cs="Arial"/>
          <w:color w:val="auto"/>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62624" w:rsidRPr="00262275" w:rsidTr="00C55A98">
        <w:tc>
          <w:tcPr>
            <w:tcW w:w="4428" w:type="dxa"/>
          </w:tcPr>
          <w:p w:rsidR="00E62624" w:rsidRPr="00262275" w:rsidRDefault="00E62624" w:rsidP="00C55A98">
            <w:pPr>
              <w:spacing w:before="120"/>
              <w:rPr>
                <w:rFonts w:ascii="Arial" w:hAnsi="Arial" w:cs="Arial"/>
                <w:color w:val="auto"/>
                <w:sz w:val="20"/>
                <w:szCs w:val="20"/>
              </w:rPr>
            </w:pPr>
            <w:r w:rsidRPr="00262275">
              <w:rPr>
                <w:rFonts w:ascii="Arial" w:hAnsi="Arial" w:cs="Arial"/>
                <w:b/>
                <w:i/>
                <w:color w:val="auto"/>
                <w:sz w:val="20"/>
                <w:szCs w:val="20"/>
              </w:rPr>
              <w:br/>
              <w:t>Nơi nhận:</w:t>
            </w:r>
            <w:r w:rsidRPr="00262275">
              <w:rPr>
                <w:rFonts w:ascii="Arial" w:hAnsi="Arial" w:cs="Arial"/>
                <w:b/>
                <w:i/>
                <w:color w:val="auto"/>
                <w:sz w:val="20"/>
                <w:szCs w:val="20"/>
              </w:rPr>
              <w:br/>
            </w:r>
            <w:r w:rsidRPr="00262275">
              <w:rPr>
                <w:rFonts w:ascii="Arial" w:hAnsi="Arial" w:cs="Arial"/>
                <w:color w:val="auto"/>
                <w:sz w:val="16"/>
                <w:lang w:val="en-US"/>
              </w:rPr>
              <w:t>- …………</w:t>
            </w:r>
            <w:r w:rsidRPr="00262275">
              <w:rPr>
                <w:rFonts w:ascii="Arial" w:hAnsi="Arial" w:cs="Arial"/>
                <w:color w:val="auto"/>
                <w:sz w:val="16"/>
                <w:lang w:val="en-US"/>
              </w:rPr>
              <w:br/>
            </w:r>
            <w:r w:rsidRPr="00262275">
              <w:rPr>
                <w:rFonts w:ascii="Arial" w:hAnsi="Arial" w:cs="Arial"/>
                <w:color w:val="auto"/>
                <w:sz w:val="16"/>
              </w:rPr>
              <w:t>- Lưu: VT</w:t>
            </w:r>
            <w:r w:rsidRPr="00262275">
              <w:rPr>
                <w:rFonts w:ascii="Arial" w:hAnsi="Arial" w:cs="Arial"/>
                <w:color w:val="auto"/>
                <w:sz w:val="16"/>
                <w:lang w:val="en-US"/>
              </w:rPr>
              <w:t>,</w:t>
            </w:r>
            <w:r w:rsidRPr="00262275">
              <w:rPr>
                <w:rFonts w:ascii="Arial" w:hAnsi="Arial" w:cs="Arial"/>
                <w:color w:val="auto"/>
                <w:sz w:val="16"/>
              </w:rPr>
              <w:t xml:space="preserve"> (</w:t>
            </w:r>
            <w:r w:rsidRPr="00262275">
              <w:rPr>
                <w:rFonts w:ascii="Arial" w:hAnsi="Arial" w:cs="Arial"/>
                <w:color w:val="auto"/>
                <w:sz w:val="16"/>
                <w:lang w:val="en-US"/>
              </w:rPr>
              <w:t>1).</w:t>
            </w:r>
            <w:r w:rsidRPr="00262275">
              <w:rPr>
                <w:rFonts w:ascii="Arial" w:hAnsi="Arial" w:cs="Arial"/>
                <w:color w:val="auto"/>
                <w:sz w:val="16"/>
                <w:lang w:val="en-US"/>
              </w:rPr>
              <w:br/>
            </w:r>
          </w:p>
        </w:tc>
        <w:tc>
          <w:tcPr>
            <w:tcW w:w="4428" w:type="dxa"/>
          </w:tcPr>
          <w:p w:rsidR="00E62624" w:rsidRPr="00262275" w:rsidRDefault="00E62624" w:rsidP="00C55A98">
            <w:pPr>
              <w:spacing w:before="120"/>
              <w:jc w:val="center"/>
              <w:rPr>
                <w:rFonts w:ascii="Arial" w:hAnsi="Arial" w:cs="Arial"/>
                <w:b/>
                <w:color w:val="auto"/>
                <w:sz w:val="20"/>
                <w:szCs w:val="20"/>
              </w:rPr>
            </w:pPr>
            <w:r w:rsidRPr="00262275">
              <w:rPr>
                <w:rFonts w:ascii="Arial" w:hAnsi="Arial" w:cs="Arial"/>
                <w:b/>
                <w:color w:val="auto"/>
                <w:sz w:val="20"/>
              </w:rPr>
              <w:t>LÃNH ĐẠO CƠ QUAN CÓ TH</w:t>
            </w:r>
            <w:r w:rsidRPr="0022418A">
              <w:rPr>
                <w:rFonts w:ascii="Arial" w:hAnsi="Arial" w:cs="Arial"/>
                <w:b/>
                <w:color w:val="auto"/>
                <w:sz w:val="20"/>
              </w:rPr>
              <w:t>Ẩ</w:t>
            </w:r>
            <w:r w:rsidRPr="00262275">
              <w:rPr>
                <w:rFonts w:ascii="Arial" w:hAnsi="Arial" w:cs="Arial"/>
                <w:b/>
                <w:color w:val="auto"/>
                <w:sz w:val="20"/>
              </w:rPr>
              <w:t>M QUY</w:t>
            </w:r>
            <w:r w:rsidRPr="0022418A">
              <w:rPr>
                <w:rFonts w:ascii="Arial" w:hAnsi="Arial" w:cs="Arial"/>
                <w:b/>
                <w:color w:val="auto"/>
                <w:sz w:val="20"/>
              </w:rPr>
              <w:t>Ề</w:t>
            </w:r>
            <w:r w:rsidRPr="00262275">
              <w:rPr>
                <w:rFonts w:ascii="Arial" w:hAnsi="Arial" w:cs="Arial"/>
                <w:b/>
                <w:color w:val="auto"/>
                <w:sz w:val="20"/>
              </w:rPr>
              <w:t>N</w:t>
            </w:r>
            <w:r w:rsidRPr="0022418A">
              <w:rPr>
                <w:rFonts w:ascii="Arial" w:hAnsi="Arial" w:cs="Arial"/>
                <w:b/>
                <w:color w:val="auto"/>
                <w:sz w:val="20"/>
              </w:rPr>
              <w:br/>
            </w:r>
            <w:r w:rsidRPr="00262275">
              <w:rPr>
                <w:rFonts w:ascii="Arial" w:hAnsi="Arial" w:cs="Arial"/>
                <w:i/>
                <w:color w:val="auto"/>
                <w:sz w:val="20"/>
              </w:rPr>
              <w:t>(Ký tên, đóng dấu)</w:t>
            </w:r>
          </w:p>
        </w:tc>
      </w:tr>
    </w:tbl>
    <w:p w:rsidR="00E62624" w:rsidRPr="00262275" w:rsidRDefault="00E62624" w:rsidP="00E62624">
      <w:pPr>
        <w:spacing w:before="120"/>
        <w:rPr>
          <w:rFonts w:ascii="Arial" w:hAnsi="Arial" w:cs="Arial"/>
          <w:sz w:val="20"/>
        </w:rPr>
      </w:pPr>
      <w:r>
        <w:rPr>
          <w:rFonts w:ascii="Arial" w:hAnsi="Arial" w:cs="Arial"/>
          <w:sz w:val="20"/>
        </w:rPr>
        <w:t>______________</w:t>
      </w:r>
    </w:p>
    <w:p w:rsidR="00E62624" w:rsidRPr="00262275" w:rsidRDefault="00E62624" w:rsidP="00E62624">
      <w:pPr>
        <w:spacing w:before="120"/>
        <w:rPr>
          <w:rFonts w:ascii="Arial" w:hAnsi="Arial" w:cs="Arial"/>
          <w:color w:val="auto"/>
          <w:sz w:val="20"/>
        </w:rPr>
      </w:pPr>
      <w:r w:rsidRPr="00262275">
        <w:rPr>
          <w:rFonts w:ascii="Arial" w:hAnsi="Arial" w:cs="Arial"/>
          <w:color w:val="auto"/>
          <w:sz w:val="20"/>
        </w:rPr>
        <w:t>(1) Tên cơ quan có thẩm quyền</w:t>
      </w:r>
    </w:p>
    <w:p w:rsidR="00E62624" w:rsidRPr="00262275" w:rsidRDefault="00E62624" w:rsidP="00E62624">
      <w:pPr>
        <w:spacing w:before="120"/>
        <w:rPr>
          <w:rFonts w:ascii="Arial" w:hAnsi="Arial" w:cs="Arial"/>
          <w:color w:val="auto"/>
          <w:sz w:val="20"/>
        </w:rPr>
      </w:pPr>
      <w:r w:rsidRPr="00262275">
        <w:rPr>
          <w:rFonts w:ascii="Arial" w:hAnsi="Arial" w:cs="Arial"/>
          <w:color w:val="auto"/>
          <w:sz w:val="20"/>
        </w:rPr>
        <w:t>(2) Tên tổ chức, cá nhân</w:t>
      </w:r>
    </w:p>
    <w:p w:rsidR="00A66A39" w:rsidRDefault="00E62624">
      <w:bookmarkStart w:id="0" w:name="_GoBack"/>
      <w:bookmarkEnd w:id="0"/>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DejaVu Sans Condensed">
    <w:altName w:val="Arial"/>
    <w:charset w:val="00"/>
    <w:family w:val="swiss"/>
    <w:pitch w:val="variable"/>
    <w:sig w:usb0="00000000" w:usb1="D200FDFF" w:usb2="0A24602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24"/>
    <w:rsid w:val="00561649"/>
    <w:rsid w:val="005D175A"/>
    <w:rsid w:val="00E62624"/>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624"/>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62624"/>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E62624"/>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624"/>
    <w:pPr>
      <w:widowControl w:val="0"/>
      <w:spacing w:after="0" w:line="240" w:lineRule="auto"/>
    </w:pPr>
    <w:rPr>
      <w:rFonts w:ascii="DejaVu Sans Condensed" w:eastAsia="DejaVu Sans Condensed" w:hAnsi="DejaVu Sans Condensed" w:cs="DejaVu Sans Condensed"/>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62624"/>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E62624"/>
    <w:pPr>
      <w:widowControl w:val="0"/>
      <w:spacing w:after="0" w:line="240" w:lineRule="auto"/>
    </w:pPr>
    <w:rPr>
      <w:rFonts w:ascii="Courier New" w:eastAsia="Courier New" w:hAnsi="Courier New" w:cs="Courier New"/>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2017-11-20T02:23:00Z</dcterms:created>
  <dcterms:modified xsi:type="dcterms:W3CDTF">2017-11-20T02:24:00Z</dcterms:modified>
</cp:coreProperties>
</file>