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0D0FF9" w:rsidRPr="003B6079" w:rsidTr="002D246F">
        <w:tc>
          <w:tcPr>
            <w:tcW w:w="3348" w:type="dxa"/>
          </w:tcPr>
          <w:p w:rsidR="000D0FF9" w:rsidRPr="00262275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6079">
              <w:rPr>
                <w:rFonts w:ascii="Arial" w:hAnsi="Arial" w:cs="Arial"/>
                <w:b/>
                <w:color w:val="auto"/>
                <w:sz w:val="20"/>
                <w:szCs w:val="20"/>
              </w:rPr>
              <w:t>TÊN TỔ CHỨC, CÁ NHÂN</w:t>
            </w:r>
            <w:r w:rsidRPr="0026227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0D0FF9" w:rsidRPr="00262275" w:rsidRDefault="000D0FF9" w:rsidP="002D246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  <w:szCs w:val="20"/>
              </w:rPr>
              <w:t>CỘNG HÒA XÃ HỘI CHỦ NGHĨA VIỆT NAM</w:t>
            </w:r>
            <w:r w:rsidRPr="0026227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26227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0D0FF9" w:rsidRPr="00262275" w:rsidTr="002D246F">
        <w:tc>
          <w:tcPr>
            <w:tcW w:w="3348" w:type="dxa"/>
          </w:tcPr>
          <w:p w:rsidR="000D0FF9" w:rsidRPr="003B6079" w:rsidRDefault="000D0FF9" w:rsidP="002D246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8" w:type="dxa"/>
          </w:tcPr>
          <w:p w:rsidR="000D0FF9" w:rsidRPr="00262275" w:rsidRDefault="000D0FF9" w:rsidP="002D246F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proofErr w:type="gramStart"/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………..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</w:rPr>
              <w:t>,</w:t>
            </w:r>
            <w:proofErr w:type="gramEnd"/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ngày 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 năm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</w:tbl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0D0FF9" w:rsidRPr="00262275" w:rsidRDefault="000D0FF9" w:rsidP="000D0FF9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262275">
        <w:rPr>
          <w:rFonts w:ascii="Arial" w:hAnsi="Arial" w:cs="Arial"/>
          <w:b/>
          <w:color w:val="auto"/>
          <w:sz w:val="20"/>
        </w:rPr>
        <w:t xml:space="preserve">BẢN THUYẾT MINH </w:t>
      </w:r>
      <w:r w:rsidRPr="00262275">
        <w:rPr>
          <w:rFonts w:ascii="Arial" w:hAnsi="Arial" w:cs="Arial"/>
          <w:b/>
          <w:color w:val="auto"/>
          <w:sz w:val="20"/>
          <w:lang w:val="en-US"/>
        </w:rPr>
        <w:br/>
      </w:r>
      <w:r w:rsidRPr="00262275">
        <w:rPr>
          <w:rFonts w:ascii="Arial" w:hAnsi="Arial" w:cs="Arial"/>
          <w:b/>
          <w:color w:val="auto"/>
          <w:sz w:val="20"/>
        </w:rPr>
        <w:t>V</w:t>
      </w:r>
      <w:r w:rsidRPr="00262275">
        <w:rPr>
          <w:rFonts w:ascii="Arial" w:hAnsi="Arial" w:cs="Arial"/>
          <w:b/>
          <w:color w:val="auto"/>
          <w:sz w:val="20"/>
          <w:lang w:val="en-US"/>
        </w:rPr>
        <w:t>Ề</w:t>
      </w:r>
      <w:r w:rsidRPr="00262275">
        <w:rPr>
          <w:rFonts w:ascii="Arial" w:hAnsi="Arial" w:cs="Arial"/>
          <w:b/>
          <w:color w:val="auto"/>
          <w:sz w:val="20"/>
        </w:rPr>
        <w:t xml:space="preserve"> ĐIỀU KIỆN SẢN XUẤT PHÂN BÓN</w:t>
      </w:r>
    </w:p>
    <w:p w:rsidR="000D0FF9" w:rsidRPr="003B6079" w:rsidRDefault="000D0FF9" w:rsidP="000D0FF9">
      <w:pPr>
        <w:spacing w:before="120"/>
        <w:jc w:val="center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Kính gửi: </w:t>
      </w:r>
      <w:r w:rsidRPr="003B6079">
        <w:rPr>
          <w:rFonts w:ascii="Arial" w:hAnsi="Arial" w:cs="Arial"/>
          <w:color w:val="auto"/>
          <w:sz w:val="20"/>
        </w:rPr>
        <w:t>…………………………………………</w:t>
      </w:r>
    </w:p>
    <w:p w:rsidR="000D0FF9" w:rsidRPr="00262275" w:rsidRDefault="000D0FF9" w:rsidP="000D0FF9">
      <w:pPr>
        <w:spacing w:before="120"/>
        <w:rPr>
          <w:rFonts w:ascii="Arial" w:hAnsi="Arial" w:cs="Arial"/>
          <w:b/>
          <w:color w:val="auto"/>
          <w:sz w:val="20"/>
        </w:rPr>
      </w:pPr>
      <w:r w:rsidRPr="00262275">
        <w:rPr>
          <w:rFonts w:ascii="Arial" w:hAnsi="Arial" w:cs="Arial"/>
          <w:b/>
          <w:color w:val="auto"/>
          <w:sz w:val="20"/>
        </w:rPr>
        <w:t>I. THÔNG TIN V</w:t>
      </w:r>
      <w:r w:rsidRPr="003B6079">
        <w:rPr>
          <w:rFonts w:ascii="Arial" w:hAnsi="Arial" w:cs="Arial"/>
          <w:b/>
          <w:color w:val="auto"/>
          <w:sz w:val="20"/>
        </w:rPr>
        <w:t>Ề</w:t>
      </w:r>
      <w:r w:rsidRPr="00262275">
        <w:rPr>
          <w:rFonts w:ascii="Arial" w:hAnsi="Arial" w:cs="Arial"/>
          <w:b/>
          <w:color w:val="auto"/>
          <w:sz w:val="20"/>
        </w:rPr>
        <w:t xml:space="preserve"> T</w:t>
      </w:r>
      <w:r w:rsidRPr="003B6079">
        <w:rPr>
          <w:rFonts w:ascii="Arial" w:hAnsi="Arial" w:cs="Arial"/>
          <w:b/>
          <w:color w:val="auto"/>
          <w:sz w:val="20"/>
        </w:rPr>
        <w:t>Ổ</w:t>
      </w:r>
      <w:r w:rsidRPr="00262275">
        <w:rPr>
          <w:rFonts w:ascii="Arial" w:hAnsi="Arial" w:cs="Arial"/>
          <w:b/>
          <w:color w:val="auto"/>
          <w:sz w:val="20"/>
        </w:rPr>
        <w:t xml:space="preserve"> CHỨC, CÁ NHÂN</w:t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1. Đơn vị chủ quản:</w:t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Tên tiếng Việt: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Tên tiếng nước ngoài (nếu có):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Tên viết tắt (nếu có):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Địa chỉ: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Điện thoại: </w:t>
      </w:r>
      <w:r w:rsidRPr="003B6079">
        <w:rPr>
          <w:rFonts w:ascii="Arial" w:hAnsi="Arial" w:cs="Arial"/>
          <w:color w:val="auto"/>
          <w:sz w:val="20"/>
        </w:rPr>
        <w:t>…………………………………………..</w:t>
      </w:r>
      <w:r w:rsidRPr="00262275">
        <w:rPr>
          <w:rFonts w:ascii="Arial" w:hAnsi="Arial" w:cs="Arial"/>
          <w:color w:val="auto"/>
          <w:sz w:val="20"/>
        </w:rPr>
        <w:t xml:space="preserve">Fax: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E-mail: </w:t>
      </w:r>
      <w:r w:rsidRPr="003B6079">
        <w:rPr>
          <w:rFonts w:ascii="Arial" w:hAnsi="Arial" w:cs="Arial"/>
          <w:color w:val="auto"/>
          <w:sz w:val="20"/>
        </w:rPr>
        <w:t>……………………………………..</w:t>
      </w:r>
      <w:r w:rsidRPr="00262275">
        <w:rPr>
          <w:rFonts w:ascii="Arial" w:hAnsi="Arial" w:cs="Arial"/>
          <w:color w:val="auto"/>
          <w:sz w:val="20"/>
        </w:rPr>
        <w:t xml:space="preserve">Website: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2. Tên tổ chức, cá nhân: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Địa chỉ: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Điện thoại: </w:t>
      </w:r>
      <w:r w:rsidRPr="003B6079">
        <w:rPr>
          <w:rFonts w:ascii="Arial" w:hAnsi="Arial" w:cs="Arial"/>
          <w:color w:val="auto"/>
          <w:sz w:val="20"/>
        </w:rPr>
        <w:t>………………………………………….</w:t>
      </w:r>
      <w:r w:rsidRPr="00262275">
        <w:rPr>
          <w:rFonts w:ascii="Arial" w:hAnsi="Arial" w:cs="Arial"/>
          <w:color w:val="auto"/>
          <w:sz w:val="20"/>
        </w:rPr>
        <w:t xml:space="preserve">Fax: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E-mail: </w:t>
      </w:r>
      <w:r w:rsidRPr="003B6079">
        <w:rPr>
          <w:rFonts w:ascii="Arial" w:hAnsi="Arial" w:cs="Arial"/>
          <w:color w:val="auto"/>
          <w:sz w:val="20"/>
        </w:rPr>
        <w:t>……………………………………..</w:t>
      </w:r>
      <w:r w:rsidRPr="00262275">
        <w:rPr>
          <w:rFonts w:ascii="Arial" w:hAnsi="Arial" w:cs="Arial"/>
          <w:color w:val="auto"/>
          <w:sz w:val="20"/>
        </w:rPr>
        <w:t xml:space="preserve">Website: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262275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3. Người đại diện theo pháp luật của tổ chức, cá nhân:</w:t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Họ và tên: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Chức danh: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Chứng minh nhân dân hoặc Hộ chiếu số: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0D0FF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Ngày cấp: </w:t>
      </w:r>
      <w:r w:rsidRPr="000D0FF9">
        <w:rPr>
          <w:rFonts w:ascii="Arial" w:hAnsi="Arial" w:cs="Arial"/>
          <w:color w:val="auto"/>
          <w:sz w:val="20"/>
        </w:rPr>
        <w:t>…….</w:t>
      </w:r>
      <w:r w:rsidRPr="00262275">
        <w:rPr>
          <w:rFonts w:ascii="Arial" w:hAnsi="Arial" w:cs="Arial"/>
          <w:color w:val="auto"/>
          <w:sz w:val="20"/>
        </w:rPr>
        <w:t xml:space="preserve">/ </w:t>
      </w:r>
      <w:r w:rsidRPr="000D0FF9">
        <w:rPr>
          <w:rFonts w:ascii="Arial" w:hAnsi="Arial" w:cs="Arial"/>
          <w:color w:val="auto"/>
          <w:sz w:val="20"/>
        </w:rPr>
        <w:t>……..</w:t>
      </w:r>
      <w:r w:rsidRPr="00262275">
        <w:rPr>
          <w:rFonts w:ascii="Arial" w:hAnsi="Arial" w:cs="Arial"/>
          <w:color w:val="auto"/>
          <w:sz w:val="20"/>
        </w:rPr>
        <w:t xml:space="preserve">/ </w:t>
      </w:r>
      <w:r w:rsidRPr="000D0FF9">
        <w:rPr>
          <w:rFonts w:ascii="Arial" w:hAnsi="Arial" w:cs="Arial"/>
          <w:color w:val="auto"/>
          <w:sz w:val="20"/>
        </w:rPr>
        <w:t>………………</w:t>
      </w:r>
      <w:r w:rsidRPr="00262275">
        <w:rPr>
          <w:rFonts w:ascii="Arial" w:hAnsi="Arial" w:cs="Arial"/>
          <w:color w:val="auto"/>
          <w:sz w:val="20"/>
        </w:rPr>
        <w:t xml:space="preserve">Nơi cấp: </w:t>
      </w:r>
      <w:r w:rsidRPr="000D0FF9">
        <w:rPr>
          <w:rFonts w:ascii="Arial" w:hAnsi="Arial" w:cs="Arial"/>
          <w:color w:val="auto"/>
          <w:sz w:val="20"/>
        </w:rPr>
        <w:tab/>
      </w:r>
    </w:p>
    <w:p w:rsidR="000D0FF9" w:rsidRPr="000D0FF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Nơi đăng ký hộ khẩu thường trú: </w:t>
      </w:r>
      <w:r w:rsidRPr="000D0FF9">
        <w:rPr>
          <w:rFonts w:ascii="Arial" w:hAnsi="Arial" w:cs="Arial"/>
          <w:color w:val="auto"/>
          <w:sz w:val="20"/>
        </w:rPr>
        <w:tab/>
      </w:r>
    </w:p>
    <w:p w:rsidR="000D0FF9" w:rsidRPr="000D0FF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Chỗ ở hiện tại: </w:t>
      </w:r>
      <w:r w:rsidRPr="000D0FF9">
        <w:rPr>
          <w:rFonts w:ascii="Arial" w:hAnsi="Arial" w:cs="Arial"/>
          <w:color w:val="auto"/>
          <w:sz w:val="20"/>
        </w:rPr>
        <w:tab/>
      </w:r>
    </w:p>
    <w:p w:rsidR="000D0FF9" w:rsidRPr="000D0FF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Điện thoại: </w:t>
      </w:r>
      <w:r w:rsidRPr="000D0FF9">
        <w:rPr>
          <w:rFonts w:ascii="Arial" w:hAnsi="Arial" w:cs="Arial"/>
          <w:color w:val="auto"/>
          <w:sz w:val="20"/>
        </w:rPr>
        <w:t>………………………..</w:t>
      </w:r>
      <w:r w:rsidRPr="00262275">
        <w:rPr>
          <w:rFonts w:ascii="Arial" w:hAnsi="Arial" w:cs="Arial"/>
          <w:color w:val="auto"/>
          <w:sz w:val="20"/>
        </w:rPr>
        <w:t xml:space="preserve">Fax: </w:t>
      </w:r>
      <w:r w:rsidRPr="000D0FF9">
        <w:rPr>
          <w:rFonts w:ascii="Arial" w:hAnsi="Arial" w:cs="Arial"/>
          <w:color w:val="auto"/>
          <w:sz w:val="20"/>
        </w:rPr>
        <w:t>………………………..</w:t>
      </w:r>
      <w:r w:rsidRPr="00262275">
        <w:rPr>
          <w:rFonts w:ascii="Arial" w:hAnsi="Arial" w:cs="Arial"/>
          <w:color w:val="auto"/>
          <w:sz w:val="20"/>
        </w:rPr>
        <w:t xml:space="preserve">E-mail: </w:t>
      </w:r>
      <w:r w:rsidRPr="000D0FF9">
        <w:rPr>
          <w:rFonts w:ascii="Arial" w:hAnsi="Arial" w:cs="Arial"/>
          <w:color w:val="auto"/>
          <w:sz w:val="20"/>
        </w:rPr>
        <w:tab/>
      </w:r>
    </w:p>
    <w:p w:rsidR="000D0FF9" w:rsidRPr="00262275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4. Người trực tiếp quản lý, điều hành sản xuất:</w:t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Họ và tên: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Chức danh: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fr-FR"/>
        </w:rPr>
      </w:pPr>
      <w:r w:rsidRPr="00262275">
        <w:rPr>
          <w:rFonts w:ascii="Arial" w:hAnsi="Arial" w:cs="Arial"/>
          <w:color w:val="auto"/>
          <w:sz w:val="20"/>
        </w:rPr>
        <w:t xml:space="preserve">Điện thoại: </w:t>
      </w:r>
      <w:r w:rsidRPr="003B6079">
        <w:rPr>
          <w:rFonts w:ascii="Arial" w:hAnsi="Arial" w:cs="Arial"/>
          <w:color w:val="auto"/>
          <w:sz w:val="20"/>
          <w:lang w:val="fr-FR"/>
        </w:rPr>
        <w:t>………………………</w:t>
      </w:r>
      <w:r w:rsidRPr="00262275">
        <w:rPr>
          <w:rFonts w:ascii="Arial" w:hAnsi="Arial" w:cs="Arial"/>
          <w:color w:val="auto"/>
          <w:sz w:val="20"/>
        </w:rPr>
        <w:t>Fax:</w:t>
      </w:r>
      <w:r w:rsidRPr="003B6079">
        <w:rPr>
          <w:rFonts w:ascii="Arial" w:hAnsi="Arial" w:cs="Arial"/>
          <w:color w:val="auto"/>
          <w:sz w:val="20"/>
          <w:lang w:val="fr-FR"/>
        </w:rPr>
        <w:t>……..……………….</w:t>
      </w:r>
      <w:r w:rsidRPr="00262275">
        <w:rPr>
          <w:rFonts w:ascii="Arial" w:hAnsi="Arial" w:cs="Arial"/>
          <w:color w:val="auto"/>
          <w:sz w:val="20"/>
        </w:rPr>
        <w:t>E-mail:</w:t>
      </w:r>
      <w:r w:rsidRPr="003B6079">
        <w:rPr>
          <w:rFonts w:ascii="Arial" w:hAnsi="Arial" w:cs="Arial"/>
          <w:color w:val="auto"/>
          <w:sz w:val="20"/>
          <w:lang w:val="fr-FR"/>
        </w:rPr>
        <w:tab/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5. Loại hình hoạt động:</w:t>
      </w:r>
    </w:p>
    <w:tbl>
      <w:tblPr>
        <w:tblStyle w:val="TableGrid"/>
        <w:tblW w:w="9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8"/>
        <w:gridCol w:w="387"/>
        <w:gridCol w:w="2803"/>
        <w:gridCol w:w="2803"/>
      </w:tblGrid>
      <w:tr w:rsidR="000D0FF9" w:rsidRPr="00262275" w:rsidTr="002D246F">
        <w:tc>
          <w:tcPr>
            <w:tcW w:w="3308" w:type="dxa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>-</w:t>
            </w:r>
            <w:r w:rsidRPr="00262275">
              <w:rPr>
                <w:rFonts w:ascii="Arial" w:hAnsi="Arial" w:cs="Arial"/>
                <w:color w:val="auto"/>
                <w:sz w:val="20"/>
              </w:rPr>
              <w:t xml:space="preserve"> DN nhà nước </w:t>
            </w:r>
          </w:p>
        </w:tc>
        <w:tc>
          <w:tcPr>
            <w:tcW w:w="387" w:type="dxa"/>
          </w:tcPr>
          <w:p w:rsidR="000D0FF9" w:rsidRPr="00262275" w:rsidRDefault="000D0FF9" w:rsidP="002D246F">
            <w:pPr>
              <w:spacing w:before="120"/>
              <w:rPr>
                <w:color w:val="auto"/>
              </w:rPr>
            </w:pPr>
            <w:r w:rsidRPr="00262275">
              <w:rPr>
                <w:rFonts w:ascii="Arial" w:hAnsi="Arial" w:cs="Arial"/>
                <w:color w:val="auto"/>
                <w:sz w:val="20"/>
              </w:rPr>
              <w:t>□</w:t>
            </w:r>
          </w:p>
        </w:tc>
        <w:tc>
          <w:tcPr>
            <w:tcW w:w="2803" w:type="dxa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>-</w:t>
            </w:r>
            <w:r w:rsidRPr="00262275">
              <w:rPr>
                <w:rFonts w:ascii="Arial" w:hAnsi="Arial" w:cs="Arial"/>
                <w:color w:val="auto"/>
                <w:sz w:val="20"/>
              </w:rPr>
              <w:t xml:space="preserve"> DN 100% vốn nước ngoài</w:t>
            </w:r>
          </w:p>
        </w:tc>
        <w:tc>
          <w:tcPr>
            <w:tcW w:w="2803" w:type="dxa"/>
          </w:tcPr>
          <w:p w:rsidR="000D0FF9" w:rsidRPr="00262275" w:rsidRDefault="000D0FF9" w:rsidP="002D246F">
            <w:pPr>
              <w:spacing w:before="120"/>
              <w:rPr>
                <w:color w:val="auto"/>
              </w:rPr>
            </w:pPr>
            <w:r w:rsidRPr="00262275">
              <w:rPr>
                <w:rFonts w:ascii="Arial" w:hAnsi="Arial" w:cs="Arial"/>
                <w:color w:val="auto"/>
                <w:sz w:val="20"/>
              </w:rPr>
              <w:t>□</w:t>
            </w:r>
          </w:p>
        </w:tc>
      </w:tr>
      <w:tr w:rsidR="000D0FF9" w:rsidRPr="00262275" w:rsidTr="002D246F">
        <w:tc>
          <w:tcPr>
            <w:tcW w:w="3308" w:type="dxa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B6079">
              <w:rPr>
                <w:rFonts w:ascii="Arial" w:hAnsi="Arial" w:cs="Arial"/>
                <w:color w:val="auto"/>
                <w:sz w:val="20"/>
              </w:rPr>
              <w:t>-</w:t>
            </w:r>
            <w:r w:rsidRPr="00262275">
              <w:rPr>
                <w:rFonts w:ascii="Arial" w:hAnsi="Arial" w:cs="Arial"/>
                <w:color w:val="auto"/>
                <w:sz w:val="20"/>
              </w:rPr>
              <w:t xml:space="preserve"> DN liên doanh với nước ngoài</w:t>
            </w:r>
            <w:r w:rsidRPr="003B6079">
              <w:rPr>
                <w:rFonts w:ascii="Arial" w:hAnsi="Arial" w:cs="Arial"/>
                <w:color w:val="auto"/>
                <w:sz w:val="20"/>
              </w:rPr>
              <w:tab/>
            </w:r>
          </w:p>
        </w:tc>
        <w:tc>
          <w:tcPr>
            <w:tcW w:w="387" w:type="dxa"/>
          </w:tcPr>
          <w:p w:rsidR="000D0FF9" w:rsidRPr="00262275" w:rsidRDefault="000D0FF9" w:rsidP="002D246F">
            <w:pPr>
              <w:spacing w:before="120"/>
              <w:rPr>
                <w:color w:val="auto"/>
              </w:rPr>
            </w:pPr>
            <w:r w:rsidRPr="00262275">
              <w:rPr>
                <w:rFonts w:ascii="Arial" w:hAnsi="Arial" w:cs="Arial"/>
                <w:color w:val="auto"/>
                <w:sz w:val="20"/>
              </w:rPr>
              <w:t>□</w:t>
            </w:r>
          </w:p>
        </w:tc>
        <w:tc>
          <w:tcPr>
            <w:tcW w:w="2803" w:type="dxa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>-</w:t>
            </w:r>
            <w:r w:rsidRPr="00262275">
              <w:rPr>
                <w:rFonts w:ascii="Arial" w:hAnsi="Arial" w:cs="Arial"/>
                <w:color w:val="auto"/>
                <w:sz w:val="20"/>
              </w:rPr>
              <w:t xml:space="preserve"> DN cổ phần</w:t>
            </w:r>
          </w:p>
        </w:tc>
        <w:tc>
          <w:tcPr>
            <w:tcW w:w="2803" w:type="dxa"/>
          </w:tcPr>
          <w:p w:rsidR="000D0FF9" w:rsidRPr="00262275" w:rsidRDefault="000D0FF9" w:rsidP="002D246F">
            <w:pPr>
              <w:spacing w:before="120"/>
              <w:rPr>
                <w:color w:val="auto"/>
              </w:rPr>
            </w:pPr>
            <w:r w:rsidRPr="00262275">
              <w:rPr>
                <w:rFonts w:ascii="Arial" w:hAnsi="Arial" w:cs="Arial"/>
                <w:color w:val="auto"/>
                <w:sz w:val="20"/>
              </w:rPr>
              <w:t>□</w:t>
            </w:r>
          </w:p>
        </w:tc>
      </w:tr>
      <w:tr w:rsidR="000D0FF9" w:rsidRPr="00262275" w:rsidTr="002D246F">
        <w:tc>
          <w:tcPr>
            <w:tcW w:w="3308" w:type="dxa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>-</w:t>
            </w:r>
            <w:r w:rsidRPr="00262275">
              <w:rPr>
                <w:rFonts w:ascii="Arial" w:hAnsi="Arial" w:cs="Arial"/>
                <w:color w:val="auto"/>
                <w:sz w:val="20"/>
              </w:rPr>
              <w:t xml:space="preserve"> DN tư nhân </w:t>
            </w:r>
          </w:p>
        </w:tc>
        <w:tc>
          <w:tcPr>
            <w:tcW w:w="387" w:type="dxa"/>
          </w:tcPr>
          <w:p w:rsidR="000D0FF9" w:rsidRPr="00262275" w:rsidRDefault="000D0FF9" w:rsidP="002D246F">
            <w:pPr>
              <w:spacing w:before="120"/>
              <w:rPr>
                <w:color w:val="auto"/>
              </w:rPr>
            </w:pPr>
            <w:r w:rsidRPr="00262275">
              <w:rPr>
                <w:rFonts w:ascii="Arial" w:hAnsi="Arial" w:cs="Arial"/>
                <w:color w:val="auto"/>
                <w:sz w:val="20"/>
              </w:rPr>
              <w:t>□</w:t>
            </w:r>
          </w:p>
        </w:tc>
        <w:tc>
          <w:tcPr>
            <w:tcW w:w="2803" w:type="dxa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>-</w:t>
            </w:r>
            <w:r w:rsidRPr="00262275">
              <w:rPr>
                <w:rFonts w:ascii="Arial" w:hAnsi="Arial" w:cs="Arial"/>
                <w:color w:val="auto"/>
                <w:sz w:val="20"/>
              </w:rPr>
              <w:t xml:space="preserve"> Khác: </w:t>
            </w:r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……………………….</w:t>
            </w:r>
          </w:p>
        </w:tc>
        <w:tc>
          <w:tcPr>
            <w:tcW w:w="2803" w:type="dxa"/>
          </w:tcPr>
          <w:p w:rsidR="000D0FF9" w:rsidRPr="00262275" w:rsidRDefault="000D0FF9" w:rsidP="002D246F">
            <w:pPr>
              <w:spacing w:before="120"/>
              <w:rPr>
                <w:color w:val="auto"/>
                <w:lang w:val="en-US"/>
              </w:rPr>
            </w:pPr>
          </w:p>
        </w:tc>
      </w:tr>
    </w:tbl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6. Mục đích sản xuất phân bón:</w:t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Bán trong nước □ </w:t>
      </w:r>
      <w:r w:rsidRPr="003B6079">
        <w:rPr>
          <w:rFonts w:ascii="Arial" w:hAnsi="Arial" w:cs="Arial"/>
          <w:color w:val="auto"/>
          <w:sz w:val="20"/>
        </w:rPr>
        <w:t xml:space="preserve">  </w:t>
      </w:r>
      <w:r w:rsidRPr="00262275">
        <w:rPr>
          <w:rFonts w:ascii="Arial" w:hAnsi="Arial" w:cs="Arial"/>
          <w:color w:val="auto"/>
          <w:sz w:val="20"/>
        </w:rPr>
        <w:t>Xuất khẩu □</w:t>
      </w:r>
    </w:p>
    <w:p w:rsidR="000D0FF9" w:rsidRPr="003B6079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Khác </w:t>
      </w:r>
      <w:r w:rsidRPr="003B6079">
        <w:rPr>
          <w:rFonts w:ascii="Arial" w:hAnsi="Arial" w:cs="Arial"/>
          <w:color w:val="auto"/>
          <w:sz w:val="20"/>
        </w:rPr>
        <w:t xml:space="preserve">                 </w:t>
      </w:r>
      <w:r w:rsidRPr="00262275">
        <w:rPr>
          <w:rFonts w:ascii="Arial" w:hAnsi="Arial" w:cs="Arial"/>
          <w:color w:val="auto"/>
          <w:sz w:val="20"/>
        </w:rPr>
        <w:t>□</w:t>
      </w:r>
      <w:r w:rsidRPr="003B6079">
        <w:rPr>
          <w:rFonts w:ascii="Arial" w:hAnsi="Arial" w:cs="Arial"/>
          <w:color w:val="auto"/>
          <w:sz w:val="20"/>
        </w:rPr>
        <w:t xml:space="preserve">  </w:t>
      </w:r>
      <w:r w:rsidRPr="00262275">
        <w:rPr>
          <w:rFonts w:ascii="Arial" w:hAnsi="Arial" w:cs="Arial"/>
          <w:color w:val="auto"/>
          <w:sz w:val="20"/>
        </w:rPr>
        <w:t>Nêu c</w:t>
      </w:r>
      <w:r w:rsidRPr="003B6079">
        <w:rPr>
          <w:rFonts w:ascii="Arial" w:hAnsi="Arial" w:cs="Arial"/>
          <w:color w:val="auto"/>
          <w:sz w:val="20"/>
        </w:rPr>
        <w:t>ụ</w:t>
      </w:r>
      <w:r w:rsidRPr="00262275">
        <w:rPr>
          <w:rFonts w:ascii="Arial" w:hAnsi="Arial" w:cs="Arial"/>
          <w:color w:val="auto"/>
          <w:sz w:val="20"/>
        </w:rPr>
        <w:t xml:space="preserve"> thể </w:t>
      </w:r>
      <w:r w:rsidRPr="003B6079">
        <w:rPr>
          <w:rFonts w:ascii="Arial" w:hAnsi="Arial" w:cs="Arial"/>
          <w:color w:val="auto"/>
          <w:sz w:val="20"/>
        </w:rPr>
        <w:t>……………………………………………..</w:t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7. Công suất thiết k</w:t>
      </w:r>
      <w:r w:rsidRPr="003B6079">
        <w:rPr>
          <w:rFonts w:ascii="Arial" w:hAnsi="Arial" w:cs="Arial"/>
          <w:color w:val="auto"/>
          <w:sz w:val="20"/>
        </w:rPr>
        <w:t>ế</w:t>
      </w:r>
      <w:r w:rsidRPr="00262275">
        <w:rPr>
          <w:rFonts w:ascii="Arial" w:hAnsi="Arial" w:cs="Arial"/>
          <w:color w:val="auto"/>
          <w:sz w:val="20"/>
        </w:rPr>
        <w:t xml:space="preserve">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262275" w:rsidRDefault="000D0FF9" w:rsidP="000D0FF9">
      <w:pPr>
        <w:spacing w:before="120"/>
        <w:rPr>
          <w:rFonts w:ascii="Arial" w:hAnsi="Arial" w:cs="Arial"/>
          <w:b/>
          <w:color w:val="auto"/>
          <w:sz w:val="20"/>
        </w:rPr>
      </w:pPr>
      <w:r w:rsidRPr="00262275">
        <w:rPr>
          <w:rFonts w:ascii="Arial" w:hAnsi="Arial" w:cs="Arial"/>
          <w:b/>
          <w:color w:val="auto"/>
          <w:sz w:val="20"/>
        </w:rPr>
        <w:lastRenderedPageBreak/>
        <w:t>II. THÔNG TIN VỀ ĐI</w:t>
      </w:r>
      <w:r w:rsidRPr="003B6079">
        <w:rPr>
          <w:rFonts w:ascii="Arial" w:hAnsi="Arial" w:cs="Arial"/>
          <w:b/>
          <w:color w:val="auto"/>
          <w:sz w:val="20"/>
        </w:rPr>
        <w:t>ỀU</w:t>
      </w:r>
      <w:r w:rsidRPr="00262275">
        <w:rPr>
          <w:rFonts w:ascii="Arial" w:hAnsi="Arial" w:cs="Arial"/>
          <w:b/>
          <w:color w:val="auto"/>
          <w:sz w:val="20"/>
        </w:rPr>
        <w:t xml:space="preserve"> KIỆN SẢN XUẤT</w:t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1. Nhà xưởng:</w:t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- Sơ đồ tổng thể </w:t>
      </w:r>
      <w:r w:rsidRPr="00262275">
        <w:rPr>
          <w:rFonts w:ascii="Arial" w:hAnsi="Arial" w:cs="Arial"/>
          <w:i/>
          <w:color w:val="auto"/>
          <w:sz w:val="20"/>
        </w:rPr>
        <w:t>(bản vẽ kèm theo)</w:t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- Diện tích nhà xưởng (m</w:t>
      </w:r>
      <w:r w:rsidRPr="00262275">
        <w:rPr>
          <w:rFonts w:ascii="Arial" w:hAnsi="Arial" w:cs="Arial"/>
          <w:color w:val="auto"/>
          <w:sz w:val="20"/>
          <w:vertAlign w:val="superscript"/>
        </w:rPr>
        <w:t>2</w:t>
      </w:r>
      <w:r w:rsidRPr="00262275">
        <w:rPr>
          <w:rFonts w:ascii="Arial" w:hAnsi="Arial" w:cs="Arial"/>
          <w:color w:val="auto"/>
          <w:sz w:val="20"/>
        </w:rPr>
        <w:t xml:space="preserve">):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+ Khu vực sản xuất (m</w:t>
      </w:r>
      <w:r w:rsidRPr="00262275">
        <w:rPr>
          <w:rFonts w:ascii="Arial" w:hAnsi="Arial" w:cs="Arial"/>
          <w:color w:val="auto"/>
          <w:sz w:val="20"/>
          <w:vertAlign w:val="superscript"/>
        </w:rPr>
        <w:t>2</w:t>
      </w:r>
      <w:r w:rsidRPr="00262275">
        <w:rPr>
          <w:rFonts w:ascii="Arial" w:hAnsi="Arial" w:cs="Arial"/>
          <w:color w:val="auto"/>
          <w:sz w:val="20"/>
        </w:rPr>
        <w:t xml:space="preserve">):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+ Khu vực kho (m</w:t>
      </w:r>
      <w:r w:rsidRPr="00262275">
        <w:rPr>
          <w:rFonts w:ascii="Arial" w:hAnsi="Arial" w:cs="Arial"/>
          <w:color w:val="auto"/>
          <w:sz w:val="20"/>
          <w:vertAlign w:val="superscript"/>
        </w:rPr>
        <w:t>2</w:t>
      </w:r>
      <w:r w:rsidRPr="00262275">
        <w:rPr>
          <w:rFonts w:ascii="Arial" w:hAnsi="Arial" w:cs="Arial"/>
          <w:color w:val="auto"/>
          <w:sz w:val="20"/>
        </w:rPr>
        <w:t xml:space="preserve">):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F23D19" w:rsidRDefault="000D0FF9" w:rsidP="000D0FF9">
      <w:pPr>
        <w:spacing w:before="120"/>
        <w:rPr>
          <w:rFonts w:ascii="Arial" w:hAnsi="Arial" w:cs="Arial"/>
          <w:i/>
          <w:color w:val="auto"/>
          <w:sz w:val="20"/>
        </w:rPr>
      </w:pPr>
      <w:r w:rsidRPr="00F23D19">
        <w:rPr>
          <w:rFonts w:ascii="Arial" w:hAnsi="Arial" w:cs="Arial"/>
          <w:i/>
          <w:color w:val="auto"/>
          <w:sz w:val="20"/>
        </w:rPr>
        <w:t>* Trường hợp c</w:t>
      </w:r>
      <w:r w:rsidRPr="003B6079">
        <w:rPr>
          <w:rFonts w:ascii="Arial" w:hAnsi="Arial" w:cs="Arial"/>
          <w:i/>
          <w:color w:val="auto"/>
          <w:sz w:val="20"/>
        </w:rPr>
        <w:t>ó</w:t>
      </w:r>
      <w:r w:rsidRPr="00F23D19">
        <w:rPr>
          <w:rFonts w:ascii="Arial" w:hAnsi="Arial" w:cs="Arial"/>
          <w:i/>
          <w:color w:val="auto"/>
          <w:sz w:val="20"/>
        </w:rPr>
        <w:t xml:space="preserve"> nhiều địa điểm sản xuất và kho thì </w:t>
      </w:r>
      <w:r w:rsidRPr="003B6079">
        <w:rPr>
          <w:rFonts w:ascii="Arial" w:hAnsi="Arial" w:cs="Arial"/>
          <w:i/>
          <w:color w:val="auto"/>
          <w:sz w:val="20"/>
        </w:rPr>
        <w:t>li</w:t>
      </w:r>
      <w:r w:rsidRPr="00F23D19">
        <w:rPr>
          <w:rFonts w:ascii="Arial" w:hAnsi="Arial" w:cs="Arial"/>
          <w:i/>
          <w:color w:val="auto"/>
          <w:sz w:val="20"/>
        </w:rPr>
        <w:t>ệt kê đầy đủ tên, địa chỉ, điện thoại.</w:t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2. Thống kê dây chuyền, máy móc thiết bị sản xuất phân bón, gồm các thông tin: Tên máy thiết bị, công suất thiết kế, công nghệ, nguồn gốc.</w:t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3. Bản vẽ thiết kế dây chuyền sản xuất </w:t>
      </w:r>
      <w:r w:rsidRPr="00262275">
        <w:rPr>
          <w:rFonts w:ascii="Arial" w:hAnsi="Arial" w:cs="Arial"/>
          <w:i/>
          <w:color w:val="auto"/>
          <w:sz w:val="20"/>
        </w:rPr>
        <w:t>(bản vẽ kèm theo)</w:t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4. Sơ đồ, thuyết minh quy trình sản xuất: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5. Tổng số lao động sản xuất phân bón: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6. Danh mục phân bón sản xuất (thống kê từng địa điểm sản xuất phân bón):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2040"/>
        <w:gridCol w:w="2143"/>
        <w:gridCol w:w="1350"/>
        <w:gridCol w:w="2716"/>
      </w:tblGrid>
      <w:tr w:rsidR="000D0FF9" w:rsidRPr="00262275" w:rsidTr="002D2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shd w:val="clear" w:color="auto" w:fill="auto"/>
            <w:vAlign w:val="center"/>
          </w:tcPr>
          <w:p w:rsidR="000D0FF9" w:rsidRPr="00262275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STT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0D0FF9" w:rsidRPr="00262275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Loại phân bón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0D0FF9" w:rsidRPr="00262275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Dạng phân bón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0D0FF9" w:rsidRPr="00262275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Công suất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0D0FF9" w:rsidRPr="00262275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Phương thức sử dụng</w:t>
            </w:r>
          </w:p>
        </w:tc>
      </w:tr>
      <w:tr w:rsidR="000D0FF9" w:rsidRPr="00262275" w:rsidTr="002D2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29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86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47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03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0D0FF9" w:rsidRPr="003B6079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7. Hệ thống xử lý chất thải: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0D0FF9" w:rsidRPr="00262275" w:rsidTr="002D246F">
        <w:tc>
          <w:tcPr>
            <w:tcW w:w="2952" w:type="dxa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 xml:space="preserve">- </w:t>
            </w:r>
            <w:proofErr w:type="spellStart"/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>Nước</w:t>
            </w:r>
            <w:proofErr w:type="spellEnd"/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>thải</w:t>
            </w:r>
            <w:proofErr w:type="spellEnd"/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>:</w:t>
            </w:r>
          </w:p>
        </w:tc>
        <w:tc>
          <w:tcPr>
            <w:tcW w:w="2952" w:type="dxa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262275">
              <w:rPr>
                <w:rFonts w:ascii="Arial" w:hAnsi="Arial" w:cs="Arial"/>
                <w:color w:val="auto"/>
                <w:sz w:val="20"/>
              </w:rPr>
              <w:t>□</w:t>
            </w:r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>Có</w:t>
            </w:r>
            <w:proofErr w:type="spellEnd"/>
          </w:p>
        </w:tc>
        <w:tc>
          <w:tcPr>
            <w:tcW w:w="2952" w:type="dxa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262275">
              <w:rPr>
                <w:rFonts w:ascii="Arial" w:hAnsi="Arial" w:cs="Arial"/>
                <w:color w:val="auto"/>
                <w:sz w:val="20"/>
              </w:rPr>
              <w:t>□</w:t>
            </w:r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>Không</w:t>
            </w:r>
            <w:proofErr w:type="spellEnd"/>
          </w:p>
        </w:tc>
      </w:tr>
      <w:tr w:rsidR="000D0FF9" w:rsidRPr="00262275" w:rsidTr="002D246F">
        <w:tc>
          <w:tcPr>
            <w:tcW w:w="2952" w:type="dxa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 xml:space="preserve">- </w:t>
            </w:r>
            <w:proofErr w:type="spellStart"/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>Khí</w:t>
            </w:r>
            <w:proofErr w:type="spellEnd"/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>thải</w:t>
            </w:r>
            <w:proofErr w:type="spellEnd"/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>:</w:t>
            </w:r>
          </w:p>
        </w:tc>
        <w:tc>
          <w:tcPr>
            <w:tcW w:w="2952" w:type="dxa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262275">
              <w:rPr>
                <w:rFonts w:ascii="Arial" w:hAnsi="Arial" w:cs="Arial"/>
                <w:color w:val="auto"/>
                <w:sz w:val="20"/>
              </w:rPr>
              <w:t>□</w:t>
            </w:r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>Có</w:t>
            </w:r>
            <w:proofErr w:type="spellEnd"/>
          </w:p>
        </w:tc>
        <w:tc>
          <w:tcPr>
            <w:tcW w:w="2952" w:type="dxa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262275">
              <w:rPr>
                <w:rFonts w:ascii="Arial" w:hAnsi="Arial" w:cs="Arial"/>
                <w:color w:val="auto"/>
                <w:sz w:val="20"/>
              </w:rPr>
              <w:t>□</w:t>
            </w:r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262275">
              <w:rPr>
                <w:rFonts w:ascii="Arial" w:hAnsi="Arial" w:cs="Arial"/>
                <w:color w:val="auto"/>
                <w:sz w:val="20"/>
                <w:lang w:val="en-US"/>
              </w:rPr>
              <w:t>Không</w:t>
            </w:r>
            <w:proofErr w:type="spellEnd"/>
          </w:p>
        </w:tc>
      </w:tr>
    </w:tbl>
    <w:p w:rsidR="000D0FF9" w:rsidRPr="00262275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262275">
        <w:rPr>
          <w:rFonts w:ascii="Arial" w:hAnsi="Arial" w:cs="Arial"/>
          <w:color w:val="auto"/>
          <w:sz w:val="20"/>
        </w:rPr>
        <w:t xml:space="preserve">- Chất thải rắn </w:t>
      </w:r>
      <w:r w:rsidRPr="00262275">
        <w:rPr>
          <w:rFonts w:ascii="Arial" w:hAnsi="Arial" w:cs="Arial"/>
          <w:i/>
          <w:color w:val="auto"/>
          <w:sz w:val="20"/>
        </w:rPr>
        <w:t>(bao gồm cả cách thức thu gom, vận chuyển, xử lý):</w:t>
      </w:r>
      <w:r w:rsidRPr="00262275">
        <w:rPr>
          <w:rFonts w:ascii="Arial" w:hAnsi="Arial" w:cs="Arial"/>
          <w:color w:val="auto"/>
          <w:sz w:val="20"/>
        </w:rPr>
        <w:t xml:space="preserve"> </w:t>
      </w:r>
      <w:r w:rsidRPr="00262275">
        <w:rPr>
          <w:rFonts w:ascii="Arial" w:hAnsi="Arial" w:cs="Arial"/>
          <w:color w:val="auto"/>
          <w:sz w:val="20"/>
          <w:lang w:val="en-US"/>
        </w:rPr>
        <w:tab/>
      </w:r>
    </w:p>
    <w:p w:rsidR="000D0FF9" w:rsidRPr="00262275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262275">
        <w:rPr>
          <w:rFonts w:ascii="Arial" w:hAnsi="Arial" w:cs="Arial"/>
          <w:color w:val="auto"/>
          <w:sz w:val="20"/>
        </w:rPr>
        <w:t xml:space="preserve">8. Trang thiết bị bảo hộ lao động: </w:t>
      </w:r>
      <w:r w:rsidRPr="00262275">
        <w:rPr>
          <w:rFonts w:ascii="Arial" w:hAnsi="Arial" w:cs="Arial"/>
          <w:color w:val="auto"/>
          <w:sz w:val="20"/>
          <w:lang w:val="en-US"/>
        </w:rPr>
        <w:tab/>
      </w:r>
    </w:p>
    <w:p w:rsidR="000D0FF9" w:rsidRPr="00262275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262275">
        <w:rPr>
          <w:rFonts w:ascii="Arial" w:hAnsi="Arial" w:cs="Arial"/>
          <w:color w:val="auto"/>
          <w:sz w:val="20"/>
        </w:rPr>
        <w:t xml:space="preserve">9. Trang thiết bị phòng chống cháy nổ: </w:t>
      </w:r>
      <w:r w:rsidRPr="00262275">
        <w:rPr>
          <w:rFonts w:ascii="Arial" w:hAnsi="Arial" w:cs="Arial"/>
          <w:color w:val="auto"/>
          <w:sz w:val="20"/>
          <w:lang w:val="en-US"/>
        </w:rPr>
        <w:tab/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10. Phòng thử nghiệm</w:t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□ Có (tiếp tục khai báo mục a)</w:t>
      </w:r>
    </w:p>
    <w:p w:rsidR="000D0FF9" w:rsidRPr="003B6079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□ Không (tiếp tục khai báo mục b) </w:t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a) Nếu có, bổ sung các thông tin sau</w:t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- Hệ thống quản lý chất lượng phù hợp ISO 17025-2005 hoặc tương đương:</w:t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□ Được chứng nhận bởi tổ chức chứng nhận </w:t>
      </w:r>
    </w:p>
    <w:p w:rsidR="000D0FF9" w:rsidRPr="003B6079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□ Cơ sở tự áp dụng </w:t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- Thiết bị thử nghiệm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626"/>
        <w:gridCol w:w="1361"/>
        <w:gridCol w:w="1813"/>
        <w:gridCol w:w="1885"/>
        <w:gridCol w:w="1641"/>
      </w:tblGrid>
      <w:tr w:rsidR="000D0FF9" w:rsidRPr="00262275" w:rsidTr="002D2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shd w:val="clear" w:color="auto" w:fill="auto"/>
            <w:vAlign w:val="center"/>
          </w:tcPr>
          <w:p w:rsidR="000D0FF9" w:rsidRPr="00262275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STT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0D0FF9" w:rsidRPr="00262275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Tên thiết bị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0D0FF9" w:rsidRPr="00262275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Số lượng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0D0FF9" w:rsidRPr="00262275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Nước sản xuất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0D0FF9" w:rsidRPr="00262275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Công suất</w:t>
            </w:r>
          </w:p>
        </w:tc>
        <w:tc>
          <w:tcPr>
            <w:tcW w:w="908" w:type="pct"/>
            <w:shd w:val="clear" w:color="auto" w:fill="auto"/>
            <w:vAlign w:val="bottom"/>
          </w:tcPr>
          <w:p w:rsidR="000D0FF9" w:rsidRPr="00262275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Năm bắt đầu sử dụng</w:t>
            </w:r>
          </w:p>
        </w:tc>
      </w:tr>
      <w:tr w:rsidR="000D0FF9" w:rsidRPr="00262275" w:rsidTr="002D2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00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3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03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43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08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- Chỉ tiêu thử nghiệm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3059"/>
        <w:gridCol w:w="3202"/>
        <w:gridCol w:w="1959"/>
      </w:tblGrid>
      <w:tr w:rsidR="000D0FF9" w:rsidRPr="006039B8" w:rsidTr="002D2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" w:type="pct"/>
            <w:shd w:val="clear" w:color="auto" w:fill="auto"/>
            <w:vAlign w:val="center"/>
          </w:tcPr>
          <w:p w:rsidR="000D0FF9" w:rsidRPr="006039B8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039B8">
              <w:rPr>
                <w:rFonts w:ascii="Arial" w:hAnsi="Arial" w:cs="Arial"/>
                <w:b/>
                <w:color w:val="auto"/>
                <w:sz w:val="20"/>
              </w:rPr>
              <w:t>STT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0D0FF9" w:rsidRPr="006039B8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039B8">
              <w:rPr>
                <w:rFonts w:ascii="Arial" w:hAnsi="Arial" w:cs="Arial"/>
                <w:b/>
                <w:color w:val="auto"/>
                <w:sz w:val="20"/>
              </w:rPr>
              <w:t>Chỉ tiêu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0D0FF9" w:rsidRPr="006039B8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039B8">
              <w:rPr>
                <w:rFonts w:ascii="Arial" w:hAnsi="Arial" w:cs="Arial"/>
                <w:b/>
                <w:color w:val="auto"/>
                <w:sz w:val="20"/>
              </w:rPr>
              <w:t>Phương pháp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0D0FF9" w:rsidRPr="006039B8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039B8">
              <w:rPr>
                <w:rFonts w:ascii="Arial" w:hAnsi="Arial" w:cs="Arial"/>
                <w:b/>
                <w:color w:val="auto"/>
                <w:sz w:val="20"/>
              </w:rPr>
              <w:t>Ghi chú</w:t>
            </w:r>
          </w:p>
        </w:tc>
      </w:tr>
      <w:tr w:rsidR="000D0FF9" w:rsidRPr="006039B8" w:rsidTr="002D2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" w:type="pct"/>
            <w:shd w:val="clear" w:color="auto" w:fill="auto"/>
            <w:vAlign w:val="center"/>
          </w:tcPr>
          <w:p w:rsidR="000D0FF9" w:rsidRPr="006039B8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692" w:type="pct"/>
            <w:shd w:val="clear" w:color="auto" w:fill="auto"/>
            <w:vAlign w:val="center"/>
          </w:tcPr>
          <w:p w:rsidR="000D0FF9" w:rsidRPr="006039B8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772" w:type="pct"/>
            <w:shd w:val="clear" w:color="auto" w:fill="auto"/>
            <w:vAlign w:val="center"/>
          </w:tcPr>
          <w:p w:rsidR="000D0FF9" w:rsidRPr="006039B8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0D0FF9" w:rsidRPr="006039B8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</w:tbl>
    <w:p w:rsidR="000D0FF9" w:rsidRPr="00262275" w:rsidRDefault="000D0FF9" w:rsidP="000D0FF9">
      <w:pPr>
        <w:spacing w:before="120"/>
        <w:rPr>
          <w:rFonts w:ascii="Arial" w:hAnsi="Arial" w:cs="Arial"/>
          <w:i/>
          <w:color w:val="auto"/>
          <w:sz w:val="20"/>
        </w:rPr>
      </w:pPr>
      <w:r w:rsidRPr="00262275">
        <w:rPr>
          <w:rFonts w:ascii="Arial" w:hAnsi="Arial" w:cs="Arial"/>
          <w:i/>
          <w:color w:val="auto"/>
          <w:sz w:val="20"/>
        </w:rPr>
        <w:t>(Đánh dấu * đ</w:t>
      </w:r>
      <w:r w:rsidRPr="003B6079">
        <w:rPr>
          <w:rFonts w:ascii="Arial" w:hAnsi="Arial" w:cs="Arial"/>
          <w:i/>
          <w:color w:val="auto"/>
          <w:sz w:val="20"/>
        </w:rPr>
        <w:t>ố</w:t>
      </w:r>
      <w:r w:rsidRPr="00262275">
        <w:rPr>
          <w:rFonts w:ascii="Arial" w:hAnsi="Arial" w:cs="Arial"/>
          <w:i/>
          <w:color w:val="auto"/>
          <w:sz w:val="20"/>
        </w:rPr>
        <w:t>i với các chỉ tiêu thử nghiệm được công nhận/chỉ định bởi các tổ chức chứng nhận/Bộ Nông nghiệp và Phát triển nông thôn)</w:t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- Nhân lực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1258"/>
        <w:gridCol w:w="799"/>
        <w:gridCol w:w="813"/>
        <w:gridCol w:w="1681"/>
        <w:gridCol w:w="1272"/>
        <w:gridCol w:w="1731"/>
        <w:gridCol w:w="712"/>
      </w:tblGrid>
      <w:tr w:rsidR="000D0FF9" w:rsidRPr="006D290D" w:rsidTr="002D2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pct"/>
            <w:shd w:val="clear" w:color="auto" w:fill="auto"/>
            <w:vAlign w:val="center"/>
          </w:tcPr>
          <w:p w:rsidR="000D0FF9" w:rsidRPr="006D290D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D290D">
              <w:rPr>
                <w:rFonts w:ascii="Arial" w:hAnsi="Arial" w:cs="Arial"/>
                <w:b/>
                <w:color w:val="auto"/>
                <w:sz w:val="20"/>
              </w:rPr>
              <w:t>STT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D0FF9" w:rsidRPr="006D290D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D290D">
              <w:rPr>
                <w:rFonts w:ascii="Arial" w:hAnsi="Arial" w:cs="Arial"/>
                <w:b/>
                <w:color w:val="auto"/>
                <w:sz w:val="20"/>
              </w:rPr>
              <w:t>Họ và tên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D0FF9" w:rsidRPr="006D290D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D290D">
              <w:rPr>
                <w:rFonts w:ascii="Arial" w:hAnsi="Arial" w:cs="Arial"/>
                <w:b/>
                <w:color w:val="auto"/>
                <w:sz w:val="20"/>
              </w:rPr>
              <w:t>Năm sinh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D0FF9" w:rsidRPr="006D290D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D290D">
              <w:rPr>
                <w:rFonts w:ascii="Arial" w:hAnsi="Arial" w:cs="Arial"/>
                <w:b/>
                <w:color w:val="auto"/>
                <w:sz w:val="20"/>
              </w:rPr>
              <w:t>Nam/ Nữ</w:t>
            </w:r>
          </w:p>
        </w:tc>
        <w:tc>
          <w:tcPr>
            <w:tcW w:w="930" w:type="pct"/>
            <w:shd w:val="clear" w:color="auto" w:fill="auto"/>
            <w:vAlign w:val="bottom"/>
          </w:tcPr>
          <w:p w:rsidR="000D0FF9" w:rsidRPr="006D290D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D290D">
              <w:rPr>
                <w:rFonts w:ascii="Arial" w:hAnsi="Arial" w:cs="Arial"/>
                <w:b/>
                <w:color w:val="auto"/>
                <w:sz w:val="20"/>
              </w:rPr>
              <w:t>Trình độ chuyên môn, nghiệp vụ</w:t>
            </w:r>
          </w:p>
        </w:tc>
        <w:tc>
          <w:tcPr>
            <w:tcW w:w="704" w:type="pct"/>
            <w:shd w:val="clear" w:color="auto" w:fill="auto"/>
            <w:vAlign w:val="bottom"/>
          </w:tcPr>
          <w:p w:rsidR="000D0FF9" w:rsidRPr="006D290D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D290D">
              <w:rPr>
                <w:rFonts w:ascii="Arial" w:hAnsi="Arial" w:cs="Arial"/>
                <w:b/>
                <w:color w:val="auto"/>
                <w:sz w:val="20"/>
              </w:rPr>
              <w:t>Chức vụ, chức danh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0D0FF9" w:rsidRPr="006D290D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D290D">
              <w:rPr>
                <w:rFonts w:ascii="Arial" w:hAnsi="Arial" w:cs="Arial"/>
                <w:b/>
                <w:color w:val="auto"/>
                <w:sz w:val="20"/>
              </w:rPr>
              <w:t>Khóa đào tạo đã tham gia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0D0FF9" w:rsidRPr="006D290D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6D290D">
              <w:rPr>
                <w:rFonts w:ascii="Arial" w:hAnsi="Arial" w:cs="Arial"/>
                <w:b/>
                <w:color w:val="auto"/>
                <w:sz w:val="20"/>
              </w:rPr>
              <w:t>Ghi ch</w:t>
            </w:r>
            <w:r w:rsidRPr="006D290D">
              <w:rPr>
                <w:rFonts w:ascii="Arial" w:hAnsi="Arial" w:cs="Arial"/>
                <w:b/>
                <w:color w:val="auto"/>
                <w:sz w:val="20"/>
                <w:lang w:val="en-US"/>
              </w:rPr>
              <w:t>ú</w:t>
            </w:r>
          </w:p>
        </w:tc>
      </w:tr>
      <w:tr w:rsidR="000D0FF9" w:rsidRPr="00262275" w:rsidTr="002D2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42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50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30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04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58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5" w:type="pct"/>
            <w:shd w:val="clear" w:color="auto" w:fill="auto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lastRenderedPageBreak/>
        <w:t>b) N</w:t>
      </w:r>
      <w:r w:rsidRPr="003B6079">
        <w:rPr>
          <w:rFonts w:ascii="Arial" w:hAnsi="Arial" w:cs="Arial"/>
          <w:color w:val="auto"/>
          <w:sz w:val="20"/>
        </w:rPr>
        <w:t>ế</w:t>
      </w:r>
      <w:r w:rsidRPr="00262275">
        <w:rPr>
          <w:rFonts w:ascii="Arial" w:hAnsi="Arial" w:cs="Arial"/>
          <w:color w:val="auto"/>
          <w:sz w:val="20"/>
        </w:rPr>
        <w:t xml:space="preserve">u không có, cung cấp tên phòng thử nghiệm và hợp đồng kiểm tra chất lượng thành phẩm </w:t>
      </w:r>
    </w:p>
    <w:p w:rsidR="000D0FF9" w:rsidRPr="003B6079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3B6079">
        <w:rPr>
          <w:rFonts w:ascii="Arial" w:hAnsi="Arial" w:cs="Arial"/>
          <w:color w:val="auto"/>
          <w:sz w:val="20"/>
        </w:rPr>
        <w:t>………………………………………………………………………………………………………</w:t>
      </w:r>
    </w:p>
    <w:p w:rsidR="000D0FF9" w:rsidRPr="003B6079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11. Hệ thống quản lý chất lượng phù hợp ISO 9001 hoặc tương đương </w:t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□ Bản sao chụp kèm theo</w:t>
      </w:r>
    </w:p>
    <w:p w:rsidR="000D0FF9" w:rsidRPr="003B6079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□ Được chứng nhận bởi tổ chức chứng nhận </w:t>
      </w:r>
      <w:r w:rsidRPr="003B6079">
        <w:rPr>
          <w:rFonts w:ascii="Arial" w:hAnsi="Arial" w:cs="Arial"/>
          <w:color w:val="auto"/>
          <w:sz w:val="20"/>
        </w:rPr>
        <w:t>…………………………………………………</w:t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□ Cơ sở tự áp dụng</w:t>
      </w: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12. Hệ thống quản lý môi trường phù hợp ISO 14001 hoặc tương đương</w:t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□ Được chứng nhận bởi tổ chức chứng nhận 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262275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□ Cơ sở tự áp dụng</w:t>
      </w:r>
    </w:p>
    <w:p w:rsidR="000D0FF9" w:rsidRPr="003B6079" w:rsidRDefault="000D0FF9" w:rsidP="000D0FF9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13. Những thông tin khác</w:t>
      </w:r>
      <w:r w:rsidRPr="003B6079">
        <w:rPr>
          <w:rFonts w:ascii="Arial" w:hAnsi="Arial" w:cs="Arial"/>
          <w:color w:val="auto"/>
          <w:sz w:val="20"/>
        </w:rPr>
        <w:t>:</w:t>
      </w:r>
      <w:r w:rsidRPr="003B6079">
        <w:rPr>
          <w:rFonts w:ascii="Arial" w:hAnsi="Arial" w:cs="Arial"/>
          <w:color w:val="auto"/>
          <w:sz w:val="20"/>
        </w:rPr>
        <w:tab/>
      </w:r>
    </w:p>
    <w:p w:rsidR="000D0FF9" w:rsidRPr="003B6079" w:rsidRDefault="000D0FF9" w:rsidP="000D0FF9">
      <w:pPr>
        <w:spacing w:before="120"/>
        <w:rPr>
          <w:rFonts w:ascii="Arial" w:hAnsi="Arial" w:cs="Arial"/>
          <w:b/>
          <w:color w:val="auto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0D0FF9" w:rsidRPr="00262275" w:rsidTr="002D246F">
        <w:tc>
          <w:tcPr>
            <w:tcW w:w="3348" w:type="dxa"/>
          </w:tcPr>
          <w:p w:rsidR="000D0FF9" w:rsidRPr="00262275" w:rsidRDefault="000D0FF9" w:rsidP="002D246F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8" w:type="dxa"/>
          </w:tcPr>
          <w:p w:rsidR="000D0FF9" w:rsidRPr="00262275" w:rsidRDefault="000D0FF9" w:rsidP="002D246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ĐẠI DIỆN THEO PHÁP LUẬT CỦA T</w:t>
            </w:r>
            <w:r w:rsidRPr="003B6079">
              <w:rPr>
                <w:rFonts w:ascii="Arial" w:hAnsi="Arial" w:cs="Arial"/>
                <w:b/>
                <w:color w:val="auto"/>
                <w:sz w:val="20"/>
              </w:rPr>
              <w:t>Ổ</w:t>
            </w:r>
            <w:r w:rsidRPr="00262275">
              <w:rPr>
                <w:rFonts w:ascii="Arial" w:hAnsi="Arial" w:cs="Arial"/>
                <w:b/>
                <w:color w:val="auto"/>
                <w:sz w:val="20"/>
              </w:rPr>
              <w:t xml:space="preserve"> CHỨC</w:t>
            </w:r>
            <w:r w:rsidRPr="003B6079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262275">
              <w:rPr>
                <w:rFonts w:ascii="Arial" w:hAnsi="Arial" w:cs="Arial"/>
                <w:i/>
                <w:color w:val="auto"/>
                <w:sz w:val="20"/>
              </w:rPr>
              <w:t>(Ký tên, đóng dấu)</w:t>
            </w:r>
          </w:p>
        </w:tc>
      </w:tr>
    </w:tbl>
    <w:p w:rsidR="000D0FF9" w:rsidRPr="003B6079" w:rsidRDefault="000D0FF9" w:rsidP="000D0FF9">
      <w:pPr>
        <w:spacing w:before="120"/>
        <w:rPr>
          <w:rFonts w:ascii="Arial" w:hAnsi="Arial" w:cs="Arial"/>
          <w:b/>
          <w:i/>
          <w:color w:val="auto"/>
          <w:sz w:val="20"/>
        </w:rPr>
      </w:pPr>
    </w:p>
    <w:p w:rsidR="000D0FF9" w:rsidRPr="00262275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b/>
          <w:i/>
          <w:color w:val="auto"/>
          <w:sz w:val="20"/>
        </w:rPr>
        <w:t>Ghi chú:</w:t>
      </w:r>
      <w:r w:rsidRPr="00262275">
        <w:rPr>
          <w:rFonts w:ascii="Arial" w:hAnsi="Arial" w:cs="Arial"/>
          <w:color w:val="auto"/>
          <w:sz w:val="20"/>
        </w:rPr>
        <w:t xml:space="preserve"> Đối với hình thức đóng g</w:t>
      </w:r>
      <w:r w:rsidRPr="003B6079">
        <w:rPr>
          <w:rFonts w:ascii="Arial" w:hAnsi="Arial" w:cs="Arial"/>
          <w:color w:val="auto"/>
          <w:sz w:val="20"/>
        </w:rPr>
        <w:t>ó</w:t>
      </w:r>
      <w:r w:rsidRPr="00262275">
        <w:rPr>
          <w:rFonts w:ascii="Arial" w:hAnsi="Arial" w:cs="Arial"/>
          <w:color w:val="auto"/>
          <w:sz w:val="20"/>
        </w:rPr>
        <w:t>i phân bón thì không phải khai báo, thuyết minh về quy trình sản xuất, phòng thử nghiệm, hệ thống quản lý môi trường phù hợp ISO 14001.</w:t>
      </w:r>
    </w:p>
    <w:p w:rsidR="000D0FF9" w:rsidRPr="003B6079" w:rsidRDefault="000D0FF9" w:rsidP="000D0FF9">
      <w:pPr>
        <w:spacing w:before="120"/>
        <w:rPr>
          <w:rFonts w:ascii="Arial" w:hAnsi="Arial" w:cs="Arial"/>
          <w:color w:val="auto"/>
          <w:sz w:val="20"/>
        </w:rPr>
      </w:pPr>
    </w:p>
    <w:p w:rsidR="00A66A39" w:rsidRDefault="000D0FF9">
      <w:bookmarkStart w:id="0" w:name="_GoBack"/>
      <w:bookmarkEnd w:id="0"/>
    </w:p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F9"/>
    <w:rsid w:val="000D0FF9"/>
    <w:rsid w:val="00561649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F9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D0FF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0D0FF9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F9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D0FF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0D0FF9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2017-11-23T02:00:00Z</dcterms:created>
  <dcterms:modified xsi:type="dcterms:W3CDTF">2017-11-23T02:00:00Z</dcterms:modified>
</cp:coreProperties>
</file>