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4E" w:rsidRPr="00A6514E" w:rsidRDefault="00A6514E" w:rsidP="00A6514E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Độc lập - Tự do - Hạnh phúc</w:t>
      </w: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----------------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……, ngày ……tháng …… năm ……</w:t>
      </w:r>
    </w:p>
    <w:p w:rsidR="00A6514E" w:rsidRPr="00A6514E" w:rsidRDefault="00A6514E" w:rsidP="00A6514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2_1_name"/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ĐỀ NGHỊ ĐĂNG KÝ HỘ KINH DOANH</w:t>
      </w:r>
      <w:bookmarkEnd w:id="0"/>
    </w:p>
    <w:p w:rsidR="00A6514E" w:rsidRPr="00A6514E" w:rsidRDefault="00A6514E" w:rsidP="00A6514E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Phòng Tài chính - Kế hoạch 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Tôi là (</w:t>
      </w:r>
      <w:r w:rsidRPr="00A6514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họ tên bằng chữ in hoa</w:t>
      </w: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 Giới tính: ….......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Sinh ngày: ....................... /....... /......... Dân tộc:    Quốc tịch: 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Chứng minh nhân dân/Căn cước công dân số: 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....................... /....... /......... Nơi cấp: 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Giấy tờ chứng thực cá nhân khác (</w:t>
      </w:r>
      <w:r w:rsidRPr="00A6514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nếu không có CMND/CCCD</w:t>
      </w: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thực cá nhân: ..........................................................................................................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....................... /....... /.......... Ngày hết hạn: ............... /........ /.......... Nơi cấp: 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 đăng ký hộ khẩu thường trú: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đường phố/xóm/ấp/thôn: 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Chỗ ở hiện tại: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đường phố/xóm/ấp/thôn: 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Đăng ký hộ kinh doanh với các nội dung sau: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 Tên hộ kinh doanh </w:t>
      </w: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(</w:t>
      </w:r>
      <w:r w:rsidRPr="00A6514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 Địa điểm kinh doanh: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nhà, ngách, hẻm, ngõ, đường phố/xóm/ấp/thôn: 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Xã/Phường/Thị trấn: .......................................................................................................................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Quận/Huyện/Thị xã/Thành phố thuộc tỉnh: 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Tỉnh/Thành phố: ..............................................................................................................................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A6514E" w:rsidRPr="00A6514E" w:rsidRDefault="00A6514E" w:rsidP="00A6514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3. Ngành, nghề kinh doanh</w:t>
      </w:r>
      <w:bookmarkStart w:id="1" w:name="_ftnref78"/>
      <w:r w:rsidRPr="00A6514E">
        <w:rPr>
          <w:rFonts w:ascii="Arial" w:eastAsia="Times New Roman" w:hAnsi="Arial" w:cs="Arial"/>
          <w:color w:val="000000"/>
          <w:sz w:val="18"/>
          <w:szCs w:val="18"/>
          <w:lang w:eastAsia="vi-VN"/>
        </w:rPr>
        <w:fldChar w:fldCharType="begin"/>
      </w:r>
      <w:r w:rsidRPr="00A6514E">
        <w:rPr>
          <w:rFonts w:ascii="Arial" w:eastAsia="Times New Roman" w:hAnsi="Arial" w:cs="Arial"/>
          <w:color w:val="000000"/>
          <w:sz w:val="18"/>
          <w:szCs w:val="18"/>
          <w:lang w:eastAsia="vi-VN"/>
        </w:rPr>
        <w:instrText xml:space="preserve"> HYPERLINK "https://thuvienphapluat.vn/van-ban/Doanh-nghiep/Thong-tu-20-2015-TT-BKHDT-huong-dan-dang-ky-doanh-nghiep-ho-kinh-doanh-298026.aspx" \l "_ftn78" \o "" </w:instrText>
      </w:r>
      <w:r w:rsidRPr="00A6514E">
        <w:rPr>
          <w:rFonts w:ascii="Arial" w:eastAsia="Times New Roman" w:hAnsi="Arial" w:cs="Arial"/>
          <w:color w:val="000000"/>
          <w:sz w:val="18"/>
          <w:szCs w:val="18"/>
          <w:lang w:eastAsia="vi-VN"/>
        </w:rPr>
        <w:fldChar w:fldCharType="separate"/>
      </w: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[68]</w:t>
      </w:r>
      <w:r w:rsidRPr="00A6514E">
        <w:rPr>
          <w:rFonts w:ascii="Arial" w:eastAsia="Times New Roman" w:hAnsi="Arial" w:cs="Arial"/>
          <w:color w:val="000000"/>
          <w:sz w:val="18"/>
          <w:szCs w:val="18"/>
          <w:lang w:eastAsia="vi-VN"/>
        </w:rPr>
        <w:fldChar w:fldCharType="end"/>
      </w:r>
      <w:bookmarkEnd w:id="1"/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4. Vốn kinh doanh: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Tổng số (</w:t>
      </w:r>
      <w:r w:rsidRPr="00A6514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bằng số; VNĐ</w:t>
      </w: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Phần vốn góp của mỗi cá nhân (</w:t>
      </w:r>
      <w:r w:rsidRPr="00A6514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đối với trường hợp hộ kinh doanh do một nhóm cá nhân góp vốn thành lập; kê khai theo mẫu</w:t>
      </w: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Gửi kèm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5. Số lượng lao động: </w:t>
      </w: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Tôi và các cá nhân tham gia thành lập hộ kinh doanh cam kết: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lastRenderedPageBreak/>
        <w:t>- Bản thân không thuộc diện pháp luật cấm kinh doanh; không đồng thời là chủ hộ kinh doanh khác; không là chủ doanh nghiệp tư nhân; không là thành viên hợp danh của công ty hợp danh (</w:t>
      </w:r>
      <w:r w:rsidRPr="00A6514E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trừ trường hợp được sự nhất trí của các thành viên hợp danh còn lại</w:t>
      </w: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);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Địa điểm kinh doanh thuộc quyền sở hữu/quyền sử dụng hợp pháp của tôi và được sử dụng đúng mục đích theo quy định của pháp luật;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Chịu trách nhiệm trước pháp luật về tính hợp pháp, chính xác và trung thực của nội dung đăng ký trên.</w:t>
      </w:r>
    </w:p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207"/>
      </w:tblGrid>
      <w:tr w:rsidR="00A6514E" w:rsidRPr="00A6514E" w:rsidTr="00A6514E">
        <w:trPr>
          <w:tblCellSpacing w:w="0" w:type="dxa"/>
        </w:trPr>
        <w:tc>
          <w:tcPr>
            <w:tcW w:w="5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14E" w:rsidRPr="00A6514E" w:rsidRDefault="00A6514E" w:rsidP="00A6514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  <w:p w:rsidR="00A6514E" w:rsidRPr="00A6514E" w:rsidRDefault="00A6514E" w:rsidP="00A6514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Các giấy tờ gửi kèm:</w:t>
            </w: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-…………………..</w:t>
            </w:r>
          </w:p>
        </w:tc>
        <w:tc>
          <w:tcPr>
            <w:tcW w:w="4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14E" w:rsidRPr="00A6514E" w:rsidRDefault="00A6514E" w:rsidP="00A6514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651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HỘ KINH DOANH</w:t>
            </w:r>
          </w:p>
          <w:p w:rsidR="00A6514E" w:rsidRPr="00A6514E" w:rsidRDefault="00A6514E" w:rsidP="00A6514E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A651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 và ghi họ tên</w:t>
            </w: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  <w:bookmarkStart w:id="2" w:name="_ftnref79"/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begin"/>
            </w: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instrText xml:space="preserve"> HYPERLINK "https://thuvienphapluat.vn/van-ban/Doanh-nghiep/Thong-tu-20-2015-TT-BKHDT-huong-dan-dang-ky-doanh-nghiep-ho-kinh-doanh-298026.aspx" \l "_ftn79" \o "" </w:instrText>
            </w: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separate"/>
            </w: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[69]</w:t>
            </w:r>
            <w:r w:rsidRPr="00A65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end"/>
            </w:r>
            <w:bookmarkEnd w:id="2"/>
          </w:p>
        </w:tc>
      </w:tr>
    </w:tbl>
    <w:p w:rsidR="00A6514E" w:rsidRPr="00A6514E" w:rsidRDefault="00A6514E" w:rsidP="00A6514E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A65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4C2662" w:rsidRDefault="004C2662">
      <w:bookmarkStart w:id="3" w:name="_GoBack"/>
      <w:bookmarkEnd w:id="3"/>
    </w:p>
    <w:sectPr w:rsidR="004C2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4E"/>
    <w:rsid w:val="004C2662"/>
    <w:rsid w:val="00A6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651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65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2017-09-29T07:52:00Z</dcterms:created>
  <dcterms:modified xsi:type="dcterms:W3CDTF">2017-09-29T07:52:00Z</dcterms:modified>
</cp:coreProperties>
</file>