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C" w:rsidRPr="0004665C" w:rsidRDefault="0004665C" w:rsidP="0004665C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Ban hành kèm theo Thông tư số 24/2017/TT-BLĐTBXH ngày 21 tháng 8 năm 2017 sửa đổi, bổ sung một số điều của Thông tư số </w:t>
      </w:r>
      <w:hyperlink r:id="rId5" w:tgtFrame="_blank" w:history="1">
        <w:r w:rsidRPr="0004665C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eastAsia="vi-VN"/>
          </w:rPr>
          <w:t>45/2015/TT-BLĐTBXH</w:t>
        </w:r>
      </w:hyperlink>
      <w:r w:rsidRPr="0004665C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ngày 11 tháng 11 năm 2015 của Bộ trưởng Bộ Lao động - Thương binh và Xã hội hướng dẫn thực hiện một số điều về Quỹ quốc gia về việc làm quy định tại Nghị định số 61/2015/NĐ-CP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--------------------------</w:t>
      </w:r>
    </w:p>
    <w:p w:rsidR="0004665C" w:rsidRPr="0004665C" w:rsidRDefault="0004665C" w:rsidP="000466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2"/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DỰ ÁN VAY VỐN</w:t>
      </w:r>
      <w:bookmarkEnd w:id="0"/>
    </w:p>
    <w:p w:rsidR="0004665C" w:rsidRPr="0004665C" w:rsidRDefault="0004665C" w:rsidP="0004665C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2_name"/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HỖ TRỢ TẠO VIỆC LÀM, DUY TRÌ VÀ MỞ RỘNG VIỆC LÀM</w:t>
      </w:r>
      <w:bookmarkEnd w:id="1"/>
    </w:p>
    <w:p w:rsidR="0004665C" w:rsidRPr="0004665C" w:rsidRDefault="0004665C" w:rsidP="0004665C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Ngân hàng Chính sách xã hội…………..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I. THÔNG TIN VỀ CƠ SỞ SẢN XUẤT, KINH DOANH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Tên Doanh nghiệp/Hợp tác xã/Tổ hợp tác/Hộ kinh doanh: 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Địa chỉ trụ sở chính: 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Điện thoại: ………………………………….. Fax: 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Giấy chứng nhận đăng ký doanh nghiệp/hợp tác xã/hộ kinh doanh số: 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cấp: ……………………………………….. Cơ quan cấp: 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Hoặc hợp đồng hợp tác số: 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Họ và tên người đại diện: ……………………………….Chức vụ: 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Chứng minh nhân dân/Hộ chiếu/Thẻ căn cước công dân số: 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 cấp: ……………………………………….. Nơi cấp: 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Quyết định bổ nhiệm số: ……………. Ngày: …………… Do: ………………….quyết định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Hoặc giấy ủy quyền số: ……………... Ngày: …………… Do: …………………..ủy quyền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Mã số thuế: ……………………………………………………………………………………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 Vốn điều lệ/Vốn góp/Vốn tự có: ………………………………………….…………..đồng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II. KẾT QUẢ SẢN XUẤT KINH DOANH VÀ TÌNH HÌNH SỬ DỤNG LAO ĐỘNG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Kết quả sản xuất kinh doanh của 02 năm trước thời điểm vay vốn (nếu có)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Năm …….: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doanh thu: 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chi phí: ……………………………………….đồng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Thuế: ………………………………………………..đồng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Lợi nhuận: …………………………………………..đồng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Năm …….: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doanh thu: 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chi phí: ……………………………………….đồng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Thuế: ………………………………………………..đồng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Lợi nhuận: …………………………………………..đồng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Tình hình sử dụng lao động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Tổng số lao động hiện có: …………………. người, trong đó: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Lao động nữ (nếu có): ………………………………………………….. 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Lao động là người khuyết tật (nếu có): ……………………………….. 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Lao động là người dân tộc thiểu số (nếu có): ………………………… 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lastRenderedPageBreak/>
        <w:t>III. THÔNG TIN VỀ DỰ ÁN VÀ NHU CẦU VAY VỐN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 Tên dự án: ………………………………………………………………………………………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Nơi thực hiện dự án: 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 Nội dung dự án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 Hiện trạng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Văn phòng/chi nhánh/cửa hàng kinh doanh (địa chỉ, diện tích): 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Nhà xưởng, kho bãi (số lượng, diện tích, tình trạng hoạt động, địa chỉ):………………….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Trang thiết bị, máy móc (số lượng, giá trị, tình trạng hoạt động): 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……………………………………………………………………………………………………….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 Dự án phát triển sản xuất, kinh doanh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Mở rộng, cải tạo nhà xưởng, kho bãi: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Diện tích mở rộng, cải tạo: 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Chi phí mở rộng, cải tạo: ……………………………………………………………………….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Đầu tư trang thiết bị: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Máy móc, thiết bị (chủng loại, số lượng, giá trị): 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Phương tiện (chủng loại, số lượng, giá trị): 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Đầu tư vốn lưu động: Vật tư, nguyên, nhiên liệu, hàng hóa, dịch vụ  (chủng loại, số lượng, giá trị): …………………………………………………………………………………….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c) Phương án sử dụng lao động.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Tổng số lao động: …………………………………………………………….người, trong đó: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Số người lao động được tạo việc làm (nếu có): …………………………người, trong đó: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nữ (nếu có): ………………………………………………………………..người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là người khuyết tật (nếu có): ……………………………………………..người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là người dân tộc thiểu số (nếu có): …………………………….………người.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Số người lao động được duy trì và mở rộng việc làm: .........................người, trong đó: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nữ (nếu có): ………………………………………………………………..người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là người khuyết tật (nếu có): ……………………………………………..người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Lao động là người dân tộc thiểu số (nếu có): ………………………………………người.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d) Hiệu quả kinh tế của dự án vay vốn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doanh thu: ………………….đồng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Tổng chi phí: ………………………đồng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Lợi nhuận: ………………………….đồng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e) Thời điểm bắt đầu thực hiện dự án: tháng …… năm ……..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 Tổng nguồn vốn thực hiện dự án: …………………………… đồng, trong đó: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Vốn tự có: …………………………………………………………đồng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Đề nghị Ngân hàng cho vay số tiền: ……………………………..đồng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(Bằng chữ: ………………………………………………………………..)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để dùng vào việc: …………………………………………………………………………………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………………………………………………………………………………………………………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 Thời hạn vay: ………tháng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5. Nguồn tiền trả nợ ngân hàng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Khấu hao tài sản từ vốn vay: ………………..đồng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Khấu hao tài sản từ nguồn vốn tự có: ………đồng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Lợi nhuận từ dự án và các nguồn khác: …….đồng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Dự kiến tổng số tiền trả nợ một năm là: .........đồng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6. Trả gốc:…………………………… Trả lãi theo:…………………………………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7. Tài sản bảo đảm tiền vay (nếu có)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962"/>
        <w:gridCol w:w="1683"/>
        <w:gridCol w:w="2337"/>
        <w:gridCol w:w="2337"/>
      </w:tblGrid>
      <w:tr w:rsidR="0004665C" w:rsidRPr="0004665C" w:rsidTr="0004665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TÊN TÀI SẢN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SỐ LƯỢNG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GIÁ TRỊ ƯỚC TÍNH (đồng)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GIẤY TỜ VỀ TÀI SẢN</w:t>
            </w:r>
          </w:p>
        </w:tc>
      </w:tr>
      <w:tr w:rsidR="0004665C" w:rsidRPr="0004665C" w:rsidTr="0004665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04665C" w:rsidRPr="0004665C" w:rsidTr="0004665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04665C" w:rsidRPr="0004665C" w:rsidTr="0004665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Tôi xin cam kết sử dụng vốn vay đúng mục đích, trả nợ gốc và lãi đúng thời hạn, nếu sai tôi xin chịu trách nhiệm trước pháp luật./.</w:t>
      </w:r>
    </w:p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04665C" w:rsidRPr="0004665C" w:rsidTr="0004665C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XÁC NHẬN CỦA UBND XÃ, PHƯỜNG,</w:t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THỊ TRẤN ………………………..</w:t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Cơ sở sản xuất, kinh doanh: …………….</w:t>
            </w: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………………………………………………</w:t>
            </w:r>
          </w:p>
          <w:p w:rsidR="0004665C" w:rsidRPr="0004665C" w:rsidRDefault="0004665C" w:rsidP="0004665C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Có dự án được thực hiện tại địa phương./.</w:t>
            </w:r>
          </w:p>
          <w:p w:rsidR="0004665C" w:rsidRPr="0004665C" w:rsidRDefault="0004665C" w:rsidP="0004665C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…, ngày … tháng … năm …</w:t>
            </w:r>
          </w:p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TM. ỦY BAN NHÂN DÂN</w:t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CHỦ TỊCH</w:t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0466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đóng dấu và ghi rõ họ tên)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5C" w:rsidRPr="0004665C" w:rsidRDefault="0004665C" w:rsidP="0004665C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0466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…, ngày … tháng … năm …</w:t>
            </w:r>
            <w:r w:rsidRPr="0004665C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đại diện</w:t>
            </w:r>
            <w:r w:rsidRPr="000466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04665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đóng dấu và ghi rõ họ tên)</w:t>
            </w:r>
          </w:p>
        </w:tc>
      </w:tr>
    </w:tbl>
    <w:p w:rsidR="0004665C" w:rsidRPr="0004665C" w:rsidRDefault="0004665C" w:rsidP="0004665C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04665C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955F9E" w:rsidRDefault="00955F9E">
      <w:bookmarkStart w:id="2" w:name="_GoBack"/>
      <w:bookmarkEnd w:id="2"/>
    </w:p>
    <w:sectPr w:rsidR="00955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5C"/>
    <w:rsid w:val="0004665C"/>
    <w:rsid w:val="0095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46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046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45/2015/TT-BL%C4%90TBXH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2017-09-20T08:28:00Z</dcterms:created>
  <dcterms:modified xsi:type="dcterms:W3CDTF">2017-09-20T08:28:00Z</dcterms:modified>
</cp:coreProperties>
</file>