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FEE" w:rsidRPr="00037FEE" w:rsidRDefault="00037FEE" w:rsidP="00037FEE">
      <w:pPr>
        <w:shd w:val="clear" w:color="auto" w:fill="FFFFFF"/>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b/>
          <w:bCs/>
          <w:color w:val="000000"/>
          <w:sz w:val="24"/>
          <w:szCs w:val="24"/>
        </w:rPr>
        <w:t>CỘNG HÒA XÃ HỘI CHỦ NGHĨA VIỆT NAM</w:t>
      </w:r>
      <w:r w:rsidRPr="00037FEE">
        <w:rPr>
          <w:rFonts w:asciiTheme="majorHAnsi" w:eastAsia="Times New Roman" w:hAnsiTheme="majorHAnsi" w:cstheme="majorHAnsi"/>
          <w:b/>
          <w:bCs/>
          <w:color w:val="000000"/>
          <w:sz w:val="24"/>
          <w:szCs w:val="24"/>
        </w:rPr>
        <w:br/>
        <w:t>Độc lập - Tự do - Hạnh phúc</w:t>
      </w:r>
      <w:r w:rsidRPr="00037FEE">
        <w:rPr>
          <w:rFonts w:asciiTheme="majorHAnsi" w:eastAsia="Times New Roman" w:hAnsiTheme="majorHAnsi" w:cstheme="majorHAnsi"/>
          <w:b/>
          <w:bCs/>
          <w:color w:val="000000"/>
          <w:sz w:val="24"/>
          <w:szCs w:val="24"/>
        </w:rPr>
        <w:br/>
        <w:t>---------------</w:t>
      </w:r>
    </w:p>
    <w:p w:rsidR="00037FEE" w:rsidRPr="00037FEE" w:rsidRDefault="00037FEE" w:rsidP="00037FEE">
      <w:pPr>
        <w:shd w:val="clear" w:color="auto" w:fill="FFFFFF"/>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b/>
          <w:bCs/>
          <w:color w:val="000000"/>
          <w:sz w:val="24"/>
          <w:szCs w:val="24"/>
        </w:rPr>
        <w:t> </w:t>
      </w:r>
    </w:p>
    <w:p w:rsidR="00037FEE" w:rsidRPr="00037FEE" w:rsidRDefault="00037FEE" w:rsidP="00037FEE">
      <w:pPr>
        <w:shd w:val="clear" w:color="auto" w:fill="FFFFFF"/>
        <w:spacing w:before="120" w:after="0" w:line="234" w:lineRule="atLeast"/>
        <w:jc w:val="center"/>
        <w:rPr>
          <w:rFonts w:asciiTheme="majorHAnsi" w:eastAsia="Times New Roman" w:hAnsiTheme="majorHAnsi" w:cstheme="majorHAnsi"/>
          <w:color w:val="000000"/>
          <w:sz w:val="24"/>
          <w:szCs w:val="24"/>
        </w:rPr>
      </w:pPr>
      <w:bookmarkStart w:id="0" w:name="_GoBack"/>
      <w:r w:rsidRPr="00037FEE">
        <w:rPr>
          <w:rFonts w:asciiTheme="majorHAnsi" w:eastAsia="Times New Roman" w:hAnsiTheme="majorHAnsi" w:cstheme="majorHAnsi"/>
          <w:b/>
          <w:bCs/>
          <w:color w:val="000000"/>
          <w:sz w:val="24"/>
          <w:szCs w:val="24"/>
        </w:rPr>
        <w:t>ĐƠN ĐỀ NGHỊ CẤP BÙ TIỀN MIỄN, GIẢM HỌC PHÍ</w:t>
      </w:r>
    </w:p>
    <w:bookmarkEnd w:id="0"/>
    <w:p w:rsidR="00037FEE" w:rsidRPr="00037FEE" w:rsidRDefault="00037FEE" w:rsidP="00037FEE">
      <w:pPr>
        <w:shd w:val="clear" w:color="auto" w:fill="FFFFFF"/>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i/>
          <w:iCs/>
          <w:color w:val="000000"/>
          <w:sz w:val="24"/>
          <w:szCs w:val="24"/>
        </w:rPr>
        <w:t>(Dùng cho học sinh, sinh viên đang học tại các cơ sở giáo dục nghề nghiệp và giáo dục đại học ngoài công lập hoặc tại cơ sở giáo dục nghề nghiệp và giáo dục đại học thuộc doanh nghiệp nhà nước, tổ chức </w:t>
      </w:r>
      <w:r w:rsidRPr="00037FEE">
        <w:rPr>
          <w:rFonts w:asciiTheme="majorHAnsi" w:eastAsia="Times New Roman" w:hAnsiTheme="majorHAnsi" w:cstheme="majorHAnsi"/>
          <w:i/>
          <w:iCs/>
          <w:color w:val="000000"/>
          <w:sz w:val="24"/>
          <w:szCs w:val="24"/>
          <w:shd w:val="clear" w:color="auto" w:fill="FFFFFF"/>
        </w:rPr>
        <w:t>kinh</w:t>
      </w:r>
      <w:r w:rsidRPr="00037FEE">
        <w:rPr>
          <w:rFonts w:asciiTheme="majorHAnsi" w:eastAsia="Times New Roman" w:hAnsiTheme="majorHAnsi" w:cstheme="majorHAnsi"/>
          <w:i/>
          <w:iCs/>
          <w:color w:val="000000"/>
          <w:sz w:val="24"/>
          <w:szCs w:val="24"/>
        </w:rPr>
        <w:t> tế)</w:t>
      </w:r>
    </w:p>
    <w:p w:rsidR="00037FEE" w:rsidRPr="00037FEE" w:rsidRDefault="00037FEE" w:rsidP="00037FEE">
      <w:pPr>
        <w:shd w:val="clear" w:color="auto" w:fill="FFFFFF"/>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Kính gửi: Phòng lao động-thương binh và xã hội (cấp huyện)</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Họ và tên:</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Ngày, tháng, năm sinh:</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Nơi sinh:</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Lớp:                                          Khóa                                        Khoa:</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Họ tên cha/mẹ học sinh, sinh viên:</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Hộ khẩu thường trú (ghi đầy đủ):</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Xã (Phường): ………………………….. Huyện (Quận): …………………………..</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Tỉnh (Thành phố): ……………………………………………………………………</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Thuộc đối tượng: </w:t>
      </w:r>
      <w:r w:rsidRPr="00037FEE">
        <w:rPr>
          <w:rFonts w:asciiTheme="majorHAnsi" w:eastAsia="Times New Roman" w:hAnsiTheme="majorHAnsi" w:cstheme="majorHAnsi"/>
          <w:i/>
          <w:iCs/>
          <w:color w:val="000000"/>
          <w:sz w:val="24"/>
          <w:szCs w:val="24"/>
        </w:rPr>
        <w:t>(ghi rõ đối tượng được quy định tại Thông tư liên tịch hướng dẫn Nghị định 86)</w:t>
      </w:r>
    </w:p>
    <w:p w:rsidR="00037FEE" w:rsidRPr="00037FEE" w:rsidRDefault="00037FEE" w:rsidP="00037FEE">
      <w:pPr>
        <w:shd w:val="clear" w:color="auto" w:fill="FFFFFF"/>
        <w:spacing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Căn cứ vào Nghị định số 86/2015/NĐ-CP của Chính phủ, tôi làm đơn này đề nghị được xem xét, giải quyết để được cấp tiền hỗ trợ miễn, giảm học phí theo quy định và chế độ hiện hành.</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37FEE" w:rsidRPr="00037FEE" w:rsidTr="00037FEE">
        <w:trPr>
          <w:tblCellSpacing w:w="0" w:type="dxa"/>
        </w:trPr>
        <w:tc>
          <w:tcPr>
            <w:tcW w:w="4428" w:type="dxa"/>
            <w:shd w:val="clear" w:color="auto" w:fill="FFFFFF"/>
            <w:tcMar>
              <w:top w:w="0" w:type="dxa"/>
              <w:left w:w="108" w:type="dxa"/>
              <w:bottom w:w="0" w:type="dxa"/>
              <w:right w:w="108" w:type="dxa"/>
            </w:tcMar>
            <w:hideMark/>
          </w:tcPr>
          <w:p w:rsidR="00037FEE" w:rsidRPr="00037FEE" w:rsidRDefault="00037FEE" w:rsidP="00037FEE">
            <w:pPr>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 </w:t>
            </w:r>
          </w:p>
        </w:tc>
        <w:tc>
          <w:tcPr>
            <w:tcW w:w="4428" w:type="dxa"/>
            <w:shd w:val="clear" w:color="auto" w:fill="FFFFFF"/>
            <w:tcMar>
              <w:top w:w="0" w:type="dxa"/>
              <w:left w:w="108" w:type="dxa"/>
              <w:bottom w:w="0" w:type="dxa"/>
              <w:right w:w="108" w:type="dxa"/>
            </w:tcMar>
            <w:hideMark/>
          </w:tcPr>
          <w:p w:rsidR="00037FEE" w:rsidRPr="00037FEE" w:rsidRDefault="00037FEE" w:rsidP="00037FEE">
            <w:pPr>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 ngày .... tháng .... năm …..</w:t>
            </w:r>
            <w:r w:rsidRPr="00037FEE">
              <w:rPr>
                <w:rFonts w:asciiTheme="majorHAnsi" w:eastAsia="Times New Roman" w:hAnsiTheme="majorHAnsi" w:cstheme="majorHAnsi"/>
                <w:color w:val="000000"/>
                <w:sz w:val="24"/>
                <w:szCs w:val="24"/>
              </w:rPr>
              <w:br/>
              <w:t>Người làm đơn</w:t>
            </w:r>
            <w:r w:rsidRPr="00037FEE">
              <w:rPr>
                <w:rFonts w:asciiTheme="majorHAnsi" w:eastAsia="Times New Roman" w:hAnsiTheme="majorHAnsi" w:cstheme="majorHAnsi"/>
                <w:color w:val="000000"/>
                <w:sz w:val="24"/>
                <w:szCs w:val="24"/>
              </w:rPr>
              <w:br/>
              <w:t>(Ký tên và ghi rõ họ tên)</w:t>
            </w:r>
          </w:p>
        </w:tc>
      </w:tr>
    </w:tbl>
    <w:p w:rsidR="00037FEE" w:rsidRPr="00037FEE" w:rsidRDefault="00037FEE" w:rsidP="00037FEE">
      <w:pPr>
        <w:shd w:val="clear" w:color="auto" w:fill="FFFFFF"/>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b/>
          <w:bCs/>
          <w:color w:val="000000"/>
          <w:sz w:val="24"/>
          <w:szCs w:val="24"/>
        </w:rPr>
        <w:t>Xác nhận của cơ sở giáo dục nghề nghiệp và giáo dục đại học ngoài công lập hoặc của cơ </w:t>
      </w:r>
      <w:r w:rsidRPr="00037FEE">
        <w:rPr>
          <w:rFonts w:asciiTheme="majorHAnsi" w:eastAsia="Times New Roman" w:hAnsiTheme="majorHAnsi" w:cstheme="majorHAnsi"/>
          <w:b/>
          <w:bCs/>
          <w:color w:val="000000"/>
          <w:sz w:val="24"/>
          <w:szCs w:val="24"/>
          <w:shd w:val="clear" w:color="auto" w:fill="FFFFFF"/>
        </w:rPr>
        <w:t>sở</w:t>
      </w:r>
      <w:r w:rsidRPr="00037FEE">
        <w:rPr>
          <w:rFonts w:asciiTheme="majorHAnsi" w:eastAsia="Times New Roman" w:hAnsiTheme="majorHAnsi" w:cstheme="majorHAnsi"/>
          <w:b/>
          <w:bCs/>
          <w:color w:val="000000"/>
          <w:sz w:val="24"/>
          <w:szCs w:val="24"/>
        </w:rPr>
        <w:t> giáo dục nghề nghiệp và giáo dục đại học thuộc doanh nghiệp nhà n</w:t>
      </w:r>
      <w:r w:rsidRPr="00037FEE">
        <w:rPr>
          <w:rFonts w:asciiTheme="majorHAnsi" w:eastAsia="Times New Roman" w:hAnsiTheme="majorHAnsi" w:cstheme="majorHAnsi"/>
          <w:b/>
          <w:bCs/>
          <w:color w:val="000000"/>
          <w:sz w:val="24"/>
          <w:szCs w:val="24"/>
          <w:shd w:val="clear" w:color="auto" w:fill="FFFFFF"/>
        </w:rPr>
        <w:t>ướ</w:t>
      </w:r>
      <w:r w:rsidRPr="00037FEE">
        <w:rPr>
          <w:rFonts w:asciiTheme="majorHAnsi" w:eastAsia="Times New Roman" w:hAnsiTheme="majorHAnsi" w:cstheme="majorHAnsi"/>
          <w:b/>
          <w:bCs/>
          <w:color w:val="000000"/>
          <w:sz w:val="24"/>
          <w:szCs w:val="24"/>
        </w:rPr>
        <w:t>c, </w:t>
      </w:r>
      <w:r w:rsidRPr="00037FEE">
        <w:rPr>
          <w:rFonts w:asciiTheme="majorHAnsi" w:eastAsia="Times New Roman" w:hAnsiTheme="majorHAnsi" w:cstheme="majorHAnsi"/>
          <w:b/>
          <w:bCs/>
          <w:color w:val="000000"/>
          <w:sz w:val="24"/>
          <w:szCs w:val="24"/>
          <w:shd w:val="clear" w:color="auto" w:fill="FFFFFF"/>
        </w:rPr>
        <w:t>tổ chức</w:t>
      </w:r>
      <w:r w:rsidRPr="00037FEE">
        <w:rPr>
          <w:rFonts w:asciiTheme="majorHAnsi" w:eastAsia="Times New Roman" w:hAnsiTheme="majorHAnsi" w:cstheme="majorHAnsi"/>
          <w:b/>
          <w:bCs/>
          <w:color w:val="000000"/>
          <w:sz w:val="24"/>
          <w:szCs w:val="24"/>
        </w:rPr>
        <w:t> kinh tế</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Trường: ……………………………………………………………………………………</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Xác nhận anh/chị: …………………………………</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Hiện là học sinh, sinh viên năm thứ ……… Học kỳ: ……… Năm học …………… khoa ………….. khóa học ………. thời gian khóa học ……… (năm);</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Hình thức đào tạo: ………………………….. (ghi rõ hình thức đào tạo: chính quy, liên thông ...).</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Kỷ luật: ……………………….. (ghi rõ mức độ kỷ luật nếu có).</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Mức thu học phí: ……………..đồng/tháng </w:t>
      </w:r>
      <w:r w:rsidRPr="00037FEE">
        <w:rPr>
          <w:rFonts w:asciiTheme="majorHAnsi" w:eastAsia="Times New Roman" w:hAnsiTheme="majorHAnsi" w:cstheme="majorHAnsi"/>
          <w:i/>
          <w:iCs/>
          <w:color w:val="000000"/>
          <w:sz w:val="24"/>
          <w:szCs w:val="24"/>
        </w:rPr>
        <w:t>(nếu thu học phí theo tín chỉ thì phải quy đổi về mức thu theo niên chế).</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Đề nghị phòng lao động - thương binh và xã hội xem xét giải quyết tiền </w:t>
      </w:r>
      <w:r w:rsidRPr="00037FEE">
        <w:rPr>
          <w:rFonts w:asciiTheme="majorHAnsi" w:eastAsia="Times New Roman" w:hAnsiTheme="majorHAnsi" w:cstheme="majorHAnsi"/>
          <w:color w:val="000000"/>
          <w:sz w:val="24"/>
          <w:szCs w:val="24"/>
          <w:shd w:val="clear" w:color="auto" w:fill="FFFFFF"/>
        </w:rPr>
        <w:t>hỗ trợ</w:t>
      </w:r>
      <w:r w:rsidRPr="00037FEE">
        <w:rPr>
          <w:rFonts w:asciiTheme="majorHAnsi" w:eastAsia="Times New Roman" w:hAnsiTheme="majorHAnsi" w:cstheme="majorHAnsi"/>
          <w:color w:val="000000"/>
          <w:sz w:val="24"/>
          <w:szCs w:val="24"/>
        </w:rPr>
        <w:t> miễn, giảm học phí cho anh/chị theo quy định và chế độ hiện hành.</w:t>
      </w:r>
    </w:p>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37FEE" w:rsidRPr="00037FEE" w:rsidTr="00037FEE">
        <w:trPr>
          <w:tblCellSpacing w:w="0" w:type="dxa"/>
        </w:trPr>
        <w:tc>
          <w:tcPr>
            <w:tcW w:w="4428" w:type="dxa"/>
            <w:shd w:val="clear" w:color="auto" w:fill="FFFFFF"/>
            <w:tcMar>
              <w:top w:w="0" w:type="dxa"/>
              <w:left w:w="108" w:type="dxa"/>
              <w:bottom w:w="0" w:type="dxa"/>
              <w:right w:w="108" w:type="dxa"/>
            </w:tcMar>
            <w:hideMark/>
          </w:tcPr>
          <w:p w:rsidR="00037FEE" w:rsidRPr="00037FEE" w:rsidRDefault="00037FEE" w:rsidP="00037FEE">
            <w:pPr>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 </w:t>
            </w:r>
          </w:p>
        </w:tc>
        <w:tc>
          <w:tcPr>
            <w:tcW w:w="4428" w:type="dxa"/>
            <w:shd w:val="clear" w:color="auto" w:fill="FFFFFF"/>
            <w:tcMar>
              <w:top w:w="0" w:type="dxa"/>
              <w:left w:w="108" w:type="dxa"/>
              <w:bottom w:w="0" w:type="dxa"/>
              <w:right w:w="108" w:type="dxa"/>
            </w:tcMar>
            <w:hideMark/>
          </w:tcPr>
          <w:p w:rsidR="00037FEE" w:rsidRPr="00037FEE" w:rsidRDefault="00037FEE" w:rsidP="00037FEE">
            <w:pPr>
              <w:spacing w:before="120" w:after="0" w:line="234" w:lineRule="atLeast"/>
              <w:jc w:val="center"/>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 ngày…. tháng…. năm……</w:t>
            </w:r>
            <w:r w:rsidRPr="00037FEE">
              <w:rPr>
                <w:rFonts w:asciiTheme="majorHAnsi" w:eastAsia="Times New Roman" w:hAnsiTheme="majorHAnsi" w:cstheme="majorHAnsi"/>
                <w:color w:val="000000"/>
                <w:sz w:val="24"/>
                <w:szCs w:val="24"/>
              </w:rPr>
              <w:br/>
              <w:t>Thủ trưởng đơn vị</w:t>
            </w:r>
            <w:r w:rsidRPr="00037FEE">
              <w:rPr>
                <w:rFonts w:asciiTheme="majorHAnsi" w:eastAsia="Times New Roman" w:hAnsiTheme="majorHAnsi" w:cstheme="majorHAnsi"/>
                <w:color w:val="000000"/>
                <w:sz w:val="24"/>
                <w:szCs w:val="24"/>
              </w:rPr>
              <w:br/>
              <w:t>(Ký tên, đóng dấu)</w:t>
            </w:r>
          </w:p>
        </w:tc>
      </w:tr>
    </w:tbl>
    <w:p w:rsidR="00037FEE" w:rsidRPr="00037FEE" w:rsidRDefault="00037FEE" w:rsidP="00037FEE">
      <w:pPr>
        <w:shd w:val="clear" w:color="auto" w:fill="FFFFFF"/>
        <w:spacing w:before="120" w:after="0" w:line="234" w:lineRule="atLeast"/>
        <w:rPr>
          <w:rFonts w:asciiTheme="majorHAnsi" w:eastAsia="Times New Roman" w:hAnsiTheme="majorHAnsi" w:cstheme="majorHAnsi"/>
          <w:color w:val="000000"/>
          <w:sz w:val="24"/>
          <w:szCs w:val="24"/>
        </w:rPr>
      </w:pPr>
      <w:r w:rsidRPr="00037FEE">
        <w:rPr>
          <w:rFonts w:asciiTheme="majorHAnsi" w:eastAsia="Times New Roman" w:hAnsiTheme="majorHAnsi" w:cstheme="majorHAnsi"/>
          <w:color w:val="000000"/>
          <w:sz w:val="24"/>
          <w:szCs w:val="24"/>
        </w:rPr>
        <w:t> </w:t>
      </w:r>
    </w:p>
    <w:p w:rsidR="00514AA6" w:rsidRPr="00037FEE" w:rsidRDefault="00514AA6">
      <w:pPr>
        <w:rPr>
          <w:rFonts w:asciiTheme="majorHAnsi" w:hAnsiTheme="majorHAnsi" w:cstheme="majorHAnsi"/>
          <w:sz w:val="24"/>
          <w:szCs w:val="24"/>
        </w:rPr>
      </w:pPr>
    </w:p>
    <w:sectPr w:rsidR="00514AA6" w:rsidRPr="00037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EE"/>
    <w:rsid w:val="00037FEE"/>
    <w:rsid w:val="00514AA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2240"/>
  <w15:chartTrackingRefBased/>
  <w15:docId w15:val="{242D49EF-EFB5-4A78-9E2F-022C92F3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F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7F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5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1</cp:revision>
  <dcterms:created xsi:type="dcterms:W3CDTF">2017-09-20T09:28:00Z</dcterms:created>
  <dcterms:modified xsi:type="dcterms:W3CDTF">2017-09-20T09:30:00Z</dcterms:modified>
</cp:coreProperties>
</file>