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E49" w:rsidRPr="00AC3E49" w:rsidRDefault="00AC3E49" w:rsidP="00AC3E49">
      <w:pPr>
        <w:shd w:val="clear" w:color="auto" w:fill="FFFFFF"/>
        <w:spacing w:after="0" w:line="234" w:lineRule="atLeast"/>
        <w:jc w:val="right"/>
        <w:rPr>
          <w:rFonts w:ascii="Arial" w:eastAsia="Times New Roman" w:hAnsi="Arial" w:cs="Arial"/>
          <w:color w:val="000000"/>
          <w:sz w:val="18"/>
          <w:szCs w:val="18"/>
          <w:lang w:val="en-US"/>
        </w:rPr>
      </w:pPr>
      <w:bookmarkStart w:id="0" w:name="loai_20"/>
      <w:proofErr w:type="spellStart"/>
      <w:r w:rsidRPr="00AC3E49">
        <w:rPr>
          <w:rFonts w:ascii="Arial" w:eastAsia="Times New Roman" w:hAnsi="Arial" w:cs="Arial"/>
          <w:b/>
          <w:bCs/>
          <w:color w:val="000000"/>
          <w:sz w:val="20"/>
          <w:szCs w:val="20"/>
          <w:lang w:val="en-US"/>
        </w:rPr>
        <w:t>Mẫu</w:t>
      </w:r>
      <w:proofErr w:type="spellEnd"/>
      <w:r w:rsidRPr="00AC3E49">
        <w:rPr>
          <w:rFonts w:ascii="Arial" w:eastAsia="Times New Roman" w:hAnsi="Arial" w:cs="Arial"/>
          <w:b/>
          <w:bCs/>
          <w:color w:val="000000"/>
          <w:sz w:val="20"/>
          <w:szCs w:val="20"/>
          <w:lang w:val="en-US"/>
        </w:rPr>
        <w:t xml:space="preserve"> </w:t>
      </w:r>
      <w:proofErr w:type="spellStart"/>
      <w:r w:rsidRPr="00AC3E49">
        <w:rPr>
          <w:rFonts w:ascii="Arial" w:eastAsia="Times New Roman" w:hAnsi="Arial" w:cs="Arial"/>
          <w:b/>
          <w:bCs/>
          <w:color w:val="000000"/>
          <w:sz w:val="20"/>
          <w:szCs w:val="20"/>
          <w:lang w:val="en-US"/>
        </w:rPr>
        <w:t>số</w:t>
      </w:r>
      <w:proofErr w:type="spellEnd"/>
      <w:r w:rsidRPr="00AC3E49">
        <w:rPr>
          <w:rFonts w:ascii="Arial" w:eastAsia="Times New Roman" w:hAnsi="Arial" w:cs="Arial"/>
          <w:b/>
          <w:bCs/>
          <w:color w:val="000000"/>
          <w:sz w:val="20"/>
          <w:szCs w:val="20"/>
          <w:lang w:val="en-US"/>
        </w:rPr>
        <w:t xml:space="preserve"> 07A-HBQP</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2760"/>
        <w:gridCol w:w="2748"/>
      </w:tblGrid>
      <w:tr w:rsidR="00AC3E49" w:rsidRPr="00AC3E49" w:rsidTr="00AC3E49">
        <w:trPr>
          <w:tblCellSpacing w:w="0" w:type="dxa"/>
        </w:trPr>
        <w:tc>
          <w:tcPr>
            <w:tcW w:w="3348" w:type="dxa"/>
            <w:shd w:val="clear" w:color="auto" w:fill="FFFFFF"/>
            <w:tcMar>
              <w:top w:w="0" w:type="dxa"/>
              <w:left w:w="108" w:type="dxa"/>
              <w:bottom w:w="0" w:type="dxa"/>
              <w:right w:w="108" w:type="dxa"/>
            </w:tcMar>
            <w:hideMark/>
          </w:tcPr>
          <w:p w:rsidR="00AC3E49" w:rsidRPr="00AC3E49" w:rsidRDefault="00AC3E49" w:rsidP="00AC3E49">
            <w:pPr>
              <w:spacing w:before="120" w:after="0" w:line="234" w:lineRule="atLeast"/>
              <w:jc w:val="center"/>
              <w:rPr>
                <w:rFonts w:ascii="Arial" w:eastAsia="Times New Roman" w:hAnsi="Arial" w:cs="Arial"/>
                <w:color w:val="000000"/>
                <w:sz w:val="18"/>
                <w:szCs w:val="18"/>
                <w:lang w:val="en-US"/>
              </w:rPr>
            </w:pPr>
            <w:r w:rsidRPr="00AC3E49">
              <w:rPr>
                <w:rFonts w:ascii="Arial" w:eastAsia="Times New Roman" w:hAnsi="Arial" w:cs="Arial"/>
                <w:color w:val="000000"/>
                <w:sz w:val="20"/>
                <w:szCs w:val="20"/>
              </w:rPr>
              <w:t>BỘ QUỐC PHÒNG</w:t>
            </w:r>
            <w:r w:rsidRPr="00AC3E49">
              <w:rPr>
                <w:rFonts w:ascii="Arial" w:eastAsia="Times New Roman" w:hAnsi="Arial" w:cs="Arial"/>
                <w:color w:val="000000"/>
                <w:sz w:val="20"/>
                <w:szCs w:val="20"/>
                <w:lang w:val="en-US"/>
              </w:rPr>
              <w:br/>
            </w:r>
            <w:r w:rsidRPr="00AC3E49">
              <w:rPr>
                <w:rFonts w:ascii="Arial" w:eastAsia="Times New Roman" w:hAnsi="Arial" w:cs="Arial"/>
                <w:b/>
                <w:bCs/>
                <w:color w:val="000000"/>
                <w:sz w:val="20"/>
                <w:szCs w:val="20"/>
                <w:lang w:val="en-US"/>
              </w:rPr>
              <w:t>BẢO HIỂM XÃ HỘI</w:t>
            </w:r>
            <w:r w:rsidRPr="00AC3E49">
              <w:rPr>
                <w:rFonts w:ascii="Arial" w:eastAsia="Times New Roman" w:hAnsi="Arial" w:cs="Arial"/>
                <w:b/>
                <w:bCs/>
                <w:color w:val="000000"/>
                <w:sz w:val="20"/>
                <w:szCs w:val="20"/>
              </w:rPr>
              <w:br/>
              <w:t>-------</w:t>
            </w:r>
          </w:p>
        </w:tc>
        <w:tc>
          <w:tcPr>
            <w:tcW w:w="5508" w:type="dxa"/>
            <w:gridSpan w:val="2"/>
            <w:shd w:val="clear" w:color="auto" w:fill="FFFFFF"/>
            <w:tcMar>
              <w:top w:w="0" w:type="dxa"/>
              <w:left w:w="108" w:type="dxa"/>
              <w:bottom w:w="0" w:type="dxa"/>
              <w:right w:w="108" w:type="dxa"/>
            </w:tcMar>
            <w:hideMark/>
          </w:tcPr>
          <w:p w:rsidR="00AC3E49" w:rsidRPr="00AC3E49" w:rsidRDefault="00AC3E49" w:rsidP="00AC3E49">
            <w:pPr>
              <w:spacing w:before="120" w:after="0" w:line="234" w:lineRule="atLeast"/>
              <w:jc w:val="center"/>
              <w:rPr>
                <w:rFonts w:ascii="Arial" w:eastAsia="Times New Roman" w:hAnsi="Arial" w:cs="Arial"/>
                <w:color w:val="000000"/>
                <w:sz w:val="18"/>
                <w:szCs w:val="18"/>
                <w:lang w:val="en-US"/>
              </w:rPr>
            </w:pPr>
            <w:r w:rsidRPr="00AC3E49">
              <w:rPr>
                <w:rFonts w:ascii="Arial" w:eastAsia="Times New Roman" w:hAnsi="Arial" w:cs="Arial"/>
                <w:b/>
                <w:bCs/>
                <w:color w:val="000000"/>
                <w:sz w:val="20"/>
                <w:szCs w:val="20"/>
              </w:rPr>
              <w:t>CỘNG HÒA XÃ HỘI CHỦ NGHĨA VIỆT NAM</w:t>
            </w:r>
            <w:r w:rsidRPr="00AC3E49">
              <w:rPr>
                <w:rFonts w:ascii="Arial" w:eastAsia="Times New Roman" w:hAnsi="Arial" w:cs="Arial"/>
                <w:b/>
                <w:bCs/>
                <w:color w:val="000000"/>
                <w:sz w:val="20"/>
                <w:szCs w:val="20"/>
              </w:rPr>
              <w:br/>
              <w:t>Độc lập - Tự do - Hạnh phúc </w:t>
            </w:r>
            <w:r w:rsidRPr="00AC3E49">
              <w:rPr>
                <w:rFonts w:ascii="Arial" w:eastAsia="Times New Roman" w:hAnsi="Arial" w:cs="Arial"/>
                <w:b/>
                <w:bCs/>
                <w:color w:val="000000"/>
                <w:sz w:val="20"/>
                <w:szCs w:val="20"/>
              </w:rPr>
              <w:br/>
              <w:t>---------------</w:t>
            </w:r>
          </w:p>
        </w:tc>
      </w:tr>
      <w:tr w:rsidR="00AC3E49" w:rsidRPr="00AC3E49" w:rsidTr="00AC3E49">
        <w:trPr>
          <w:tblCellSpacing w:w="0" w:type="dxa"/>
        </w:trPr>
        <w:tc>
          <w:tcPr>
            <w:tcW w:w="3348" w:type="dxa"/>
            <w:shd w:val="clear" w:color="auto" w:fill="FFFFFF"/>
            <w:tcMar>
              <w:top w:w="0" w:type="dxa"/>
              <w:left w:w="108" w:type="dxa"/>
              <w:bottom w:w="0" w:type="dxa"/>
              <w:right w:w="108" w:type="dxa"/>
            </w:tcMar>
            <w:hideMark/>
          </w:tcPr>
          <w:p w:rsidR="00AC3E49" w:rsidRPr="00AC3E49" w:rsidRDefault="00AC3E49" w:rsidP="00AC3E49">
            <w:pPr>
              <w:spacing w:before="120" w:after="0" w:line="234" w:lineRule="atLeast"/>
              <w:jc w:val="center"/>
              <w:rPr>
                <w:rFonts w:ascii="Arial" w:eastAsia="Times New Roman" w:hAnsi="Arial" w:cs="Arial"/>
                <w:color w:val="000000"/>
                <w:sz w:val="18"/>
                <w:szCs w:val="18"/>
                <w:lang w:val="en-US"/>
              </w:rPr>
            </w:pPr>
            <w:r w:rsidRPr="00AC3E49">
              <w:rPr>
                <w:rFonts w:ascii="Arial" w:eastAsia="Times New Roman" w:hAnsi="Arial" w:cs="Arial"/>
                <w:color w:val="000000"/>
                <w:sz w:val="20"/>
                <w:szCs w:val="20"/>
              </w:rPr>
              <w:t>S</w:t>
            </w:r>
            <w:r w:rsidRPr="00AC3E49">
              <w:rPr>
                <w:rFonts w:ascii="Arial" w:eastAsia="Times New Roman" w:hAnsi="Arial" w:cs="Arial"/>
                <w:color w:val="000000"/>
                <w:sz w:val="20"/>
                <w:szCs w:val="20"/>
                <w:lang w:val="en-US"/>
              </w:rPr>
              <w:t>ố</w:t>
            </w:r>
            <w:r w:rsidRPr="00AC3E49">
              <w:rPr>
                <w:rFonts w:ascii="Arial" w:eastAsia="Times New Roman" w:hAnsi="Arial" w:cs="Arial"/>
                <w:color w:val="000000"/>
                <w:sz w:val="20"/>
                <w:szCs w:val="20"/>
              </w:rPr>
              <w:t>:</w:t>
            </w: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w:t>
            </w:r>
            <w:r w:rsidRPr="00AC3E49">
              <w:rPr>
                <w:rFonts w:ascii="Arial" w:eastAsia="Times New Roman" w:hAnsi="Arial" w:cs="Arial"/>
                <w:color w:val="000000"/>
                <w:sz w:val="20"/>
                <w:szCs w:val="20"/>
                <w:lang w:val="en-US"/>
              </w:rPr>
              <w:t>QĐ-BHXH</w:t>
            </w:r>
          </w:p>
        </w:tc>
        <w:tc>
          <w:tcPr>
            <w:tcW w:w="5508" w:type="dxa"/>
            <w:gridSpan w:val="2"/>
            <w:shd w:val="clear" w:color="auto" w:fill="FFFFFF"/>
            <w:tcMar>
              <w:top w:w="0" w:type="dxa"/>
              <w:left w:w="108" w:type="dxa"/>
              <w:bottom w:w="0" w:type="dxa"/>
              <w:right w:w="108" w:type="dxa"/>
            </w:tcMar>
            <w:hideMark/>
          </w:tcPr>
          <w:p w:rsidR="00AC3E49" w:rsidRPr="00AC3E49" w:rsidRDefault="00AC3E49" w:rsidP="00AC3E49">
            <w:pPr>
              <w:spacing w:before="120" w:after="0" w:line="234" w:lineRule="atLeast"/>
              <w:jc w:val="center"/>
              <w:rPr>
                <w:rFonts w:ascii="Arial" w:eastAsia="Times New Roman" w:hAnsi="Arial" w:cs="Arial"/>
                <w:color w:val="000000"/>
                <w:sz w:val="18"/>
                <w:szCs w:val="18"/>
                <w:lang w:val="en-US"/>
              </w:rPr>
            </w:pPr>
            <w:proofErr w:type="spellStart"/>
            <w:r w:rsidRPr="00AC3E49">
              <w:rPr>
                <w:rFonts w:ascii="Arial" w:eastAsia="Times New Roman" w:hAnsi="Arial" w:cs="Arial"/>
                <w:i/>
                <w:iCs/>
                <w:color w:val="000000"/>
                <w:sz w:val="20"/>
                <w:szCs w:val="20"/>
                <w:lang w:val="en-US"/>
              </w:rPr>
              <w:t>Hà</w:t>
            </w:r>
            <w:proofErr w:type="spellEnd"/>
            <w:r w:rsidRPr="00AC3E49">
              <w:rPr>
                <w:rFonts w:ascii="Arial" w:eastAsia="Times New Roman" w:hAnsi="Arial" w:cs="Arial"/>
                <w:i/>
                <w:iCs/>
                <w:color w:val="000000"/>
                <w:sz w:val="20"/>
                <w:szCs w:val="20"/>
                <w:lang w:val="en-US"/>
              </w:rPr>
              <w:t xml:space="preserve"> </w:t>
            </w:r>
            <w:proofErr w:type="spellStart"/>
            <w:r w:rsidRPr="00AC3E49">
              <w:rPr>
                <w:rFonts w:ascii="Arial" w:eastAsia="Times New Roman" w:hAnsi="Arial" w:cs="Arial"/>
                <w:i/>
                <w:iCs/>
                <w:color w:val="000000"/>
                <w:sz w:val="20"/>
                <w:szCs w:val="20"/>
                <w:lang w:val="en-US"/>
              </w:rPr>
              <w:t>Nội</w:t>
            </w:r>
            <w:proofErr w:type="spellEnd"/>
            <w:r w:rsidRPr="00AC3E49">
              <w:rPr>
                <w:rFonts w:ascii="Arial" w:eastAsia="Times New Roman" w:hAnsi="Arial" w:cs="Arial"/>
                <w:i/>
                <w:iCs/>
                <w:color w:val="000000"/>
                <w:sz w:val="20"/>
                <w:szCs w:val="20"/>
              </w:rPr>
              <w:t>, ngày</w:t>
            </w:r>
            <w:r w:rsidRPr="00AC3E49">
              <w:rPr>
                <w:rFonts w:ascii="Arial" w:eastAsia="Times New Roman" w:hAnsi="Arial" w:cs="Arial"/>
                <w:i/>
                <w:iCs/>
                <w:color w:val="000000"/>
                <w:sz w:val="20"/>
                <w:szCs w:val="20"/>
                <w:lang w:val="en-US"/>
              </w:rPr>
              <w:t> </w:t>
            </w:r>
            <w:proofErr w:type="gramStart"/>
            <w:r w:rsidRPr="00AC3E49">
              <w:rPr>
                <w:rFonts w:ascii="Arial" w:eastAsia="Times New Roman" w:hAnsi="Arial" w:cs="Arial"/>
                <w:i/>
                <w:iCs/>
                <w:color w:val="000000"/>
                <w:sz w:val="20"/>
                <w:szCs w:val="20"/>
                <w:lang w:val="en-US"/>
              </w:rPr>
              <w:t>…..</w:t>
            </w:r>
            <w:proofErr w:type="gramEnd"/>
            <w:r w:rsidRPr="00AC3E49">
              <w:rPr>
                <w:rFonts w:ascii="Arial" w:eastAsia="Times New Roman" w:hAnsi="Arial" w:cs="Arial"/>
                <w:i/>
                <w:iCs/>
                <w:color w:val="000000"/>
                <w:sz w:val="20"/>
                <w:szCs w:val="20"/>
                <w:lang w:val="en-US"/>
              </w:rPr>
              <w:t> </w:t>
            </w:r>
            <w:r w:rsidRPr="00AC3E49">
              <w:rPr>
                <w:rFonts w:ascii="Arial" w:eastAsia="Times New Roman" w:hAnsi="Arial" w:cs="Arial"/>
                <w:i/>
                <w:iCs/>
                <w:color w:val="000000"/>
                <w:sz w:val="20"/>
                <w:szCs w:val="20"/>
              </w:rPr>
              <w:t>tháng</w:t>
            </w:r>
            <w:r w:rsidRPr="00AC3E49">
              <w:rPr>
                <w:rFonts w:ascii="Arial" w:eastAsia="Times New Roman" w:hAnsi="Arial" w:cs="Arial"/>
                <w:i/>
                <w:iCs/>
                <w:color w:val="000000"/>
                <w:sz w:val="20"/>
                <w:szCs w:val="20"/>
                <w:lang w:val="en-US"/>
              </w:rPr>
              <w:t> ….. </w:t>
            </w:r>
            <w:r w:rsidRPr="00AC3E49">
              <w:rPr>
                <w:rFonts w:ascii="Arial" w:eastAsia="Times New Roman" w:hAnsi="Arial" w:cs="Arial"/>
                <w:i/>
                <w:iCs/>
                <w:color w:val="000000"/>
                <w:sz w:val="20"/>
                <w:szCs w:val="20"/>
              </w:rPr>
              <w:t>năm</w:t>
            </w:r>
            <w:r w:rsidRPr="00AC3E49">
              <w:rPr>
                <w:rFonts w:ascii="Arial" w:eastAsia="Times New Roman" w:hAnsi="Arial" w:cs="Arial"/>
                <w:i/>
                <w:iCs/>
                <w:color w:val="000000"/>
                <w:sz w:val="20"/>
                <w:szCs w:val="20"/>
                <w:lang w:val="en-US"/>
              </w:rPr>
              <w:t> ……</w:t>
            </w:r>
          </w:p>
        </w:tc>
      </w:tr>
      <w:tr w:rsidR="00AC3E49" w:rsidRPr="00AC3E49" w:rsidTr="00AC3E49">
        <w:trPr>
          <w:tblCellSpacing w:w="0" w:type="dxa"/>
        </w:trPr>
        <w:tc>
          <w:tcPr>
            <w:tcW w:w="6108" w:type="dxa"/>
            <w:gridSpan w:val="2"/>
            <w:shd w:val="clear" w:color="auto" w:fill="FFFFFF"/>
            <w:tcMar>
              <w:top w:w="0" w:type="dxa"/>
              <w:left w:w="108" w:type="dxa"/>
              <w:bottom w:w="0" w:type="dxa"/>
              <w:right w:w="108" w:type="dxa"/>
            </w:tcMar>
            <w:hideMark/>
          </w:tcPr>
          <w:p w:rsidR="00AC3E49" w:rsidRPr="00AC3E49" w:rsidRDefault="00AC3E49" w:rsidP="00AC3E49">
            <w:pPr>
              <w:spacing w:before="120" w:after="240" w:line="234" w:lineRule="atLeast"/>
              <w:jc w:val="center"/>
              <w:rPr>
                <w:rFonts w:ascii="Arial" w:eastAsia="Times New Roman" w:hAnsi="Arial" w:cs="Arial"/>
                <w:color w:val="000000"/>
                <w:sz w:val="18"/>
                <w:szCs w:val="18"/>
                <w:lang w:val="en-US"/>
              </w:rPr>
            </w:pPr>
          </w:p>
        </w:tc>
        <w:tc>
          <w:tcPr>
            <w:tcW w:w="2748" w:type="dxa"/>
            <w:shd w:val="clear" w:color="auto" w:fill="FFFFFF"/>
            <w:tcMar>
              <w:top w:w="0" w:type="dxa"/>
              <w:left w:w="108" w:type="dxa"/>
              <w:bottom w:w="0" w:type="dxa"/>
              <w:right w:w="108" w:type="dxa"/>
            </w:tcMar>
            <w:hideMark/>
          </w:tcPr>
          <w:p w:rsidR="00AC3E49" w:rsidRPr="00AC3E49" w:rsidRDefault="00AC3E49" w:rsidP="00AC3E49">
            <w:pPr>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b/>
                <w:bCs/>
                <w:color w:val="000000"/>
                <w:sz w:val="16"/>
                <w:szCs w:val="16"/>
                <w:lang w:val="en-US"/>
              </w:rPr>
              <w:t xml:space="preserve">               </w:t>
            </w:r>
            <w:proofErr w:type="gramStart"/>
            <w:r w:rsidRPr="00AC3E49">
              <w:rPr>
                <w:rFonts w:ascii="Arial" w:eastAsia="Times New Roman" w:hAnsi="Arial" w:cs="Arial"/>
                <w:b/>
                <w:bCs/>
                <w:color w:val="000000"/>
                <w:sz w:val="16"/>
                <w:szCs w:val="16"/>
                <w:lang w:val="en-US"/>
              </w:rPr>
              <w:t>…..</w:t>
            </w:r>
            <w:proofErr w:type="gramEnd"/>
            <w:r w:rsidRPr="00AC3E49">
              <w:rPr>
                <w:rFonts w:ascii="Arial" w:eastAsia="Times New Roman" w:hAnsi="Arial" w:cs="Arial"/>
                <w:b/>
                <w:bCs/>
                <w:color w:val="000000"/>
                <w:sz w:val="16"/>
                <w:szCs w:val="16"/>
                <w:lang w:val="en-US"/>
              </w:rPr>
              <w:t>(1)…..</w:t>
            </w:r>
            <w:r w:rsidRPr="00AC3E49">
              <w:rPr>
                <w:rFonts w:ascii="Arial" w:eastAsia="Times New Roman" w:hAnsi="Arial" w:cs="Arial"/>
                <w:b/>
                <w:bCs/>
                <w:color w:val="000000"/>
                <w:sz w:val="16"/>
                <w:szCs w:val="16"/>
                <w:lang w:val="en-US"/>
              </w:rPr>
              <w:br/>
              <w:t>SỐ SỔ BHXH……</w:t>
            </w:r>
            <w:r w:rsidRPr="00AC3E49">
              <w:rPr>
                <w:rFonts w:ascii="Arial" w:eastAsia="Times New Roman" w:hAnsi="Arial" w:cs="Arial"/>
                <w:b/>
                <w:bCs/>
                <w:color w:val="000000"/>
                <w:sz w:val="16"/>
                <w:szCs w:val="16"/>
                <w:lang w:val="en-US"/>
              </w:rPr>
              <w:br/>
              <w:t>SỐ ĐỊNH DANH……</w:t>
            </w:r>
          </w:p>
        </w:tc>
      </w:tr>
      <w:tr w:rsidR="00AC3E49" w:rsidRPr="00AC3E49" w:rsidTr="00AC3E49">
        <w:trPr>
          <w:tblCellSpacing w:w="0" w:type="dxa"/>
        </w:trPr>
        <w:tc>
          <w:tcPr>
            <w:tcW w:w="3345" w:type="dxa"/>
            <w:tcBorders>
              <w:top w:val="nil"/>
              <w:left w:val="nil"/>
              <w:bottom w:val="nil"/>
              <w:right w:val="nil"/>
            </w:tcBorders>
            <w:shd w:val="clear" w:color="auto" w:fill="FFFFFF"/>
            <w:vAlign w:val="center"/>
            <w:hideMark/>
          </w:tcPr>
          <w:p w:rsidR="00AC3E49" w:rsidRPr="00AC3E49" w:rsidRDefault="00AC3E49" w:rsidP="00AC3E49">
            <w:pPr>
              <w:spacing w:after="0" w:line="240" w:lineRule="auto"/>
              <w:rPr>
                <w:rFonts w:ascii="Arial" w:eastAsia="Times New Roman" w:hAnsi="Arial" w:cs="Arial"/>
                <w:color w:val="000000"/>
                <w:sz w:val="18"/>
                <w:szCs w:val="18"/>
                <w:lang w:val="en-US"/>
              </w:rPr>
            </w:pPr>
          </w:p>
        </w:tc>
        <w:tc>
          <w:tcPr>
            <w:tcW w:w="2760" w:type="dxa"/>
            <w:tcBorders>
              <w:top w:val="nil"/>
              <w:left w:val="nil"/>
              <w:bottom w:val="nil"/>
              <w:right w:val="nil"/>
            </w:tcBorders>
            <w:shd w:val="clear" w:color="auto" w:fill="FFFFFF"/>
            <w:vAlign w:val="center"/>
            <w:hideMark/>
          </w:tcPr>
          <w:p w:rsidR="00AC3E49" w:rsidRPr="00AC3E49" w:rsidRDefault="00AC3E49" w:rsidP="00AC3E49">
            <w:pPr>
              <w:spacing w:after="0" w:line="240" w:lineRule="auto"/>
              <w:rPr>
                <w:rFonts w:ascii="Times New Roman" w:eastAsia="Times New Roman" w:hAnsi="Times New Roman" w:cs="Times New Roman"/>
                <w:sz w:val="20"/>
                <w:szCs w:val="20"/>
                <w:lang w:val="en-US"/>
              </w:rPr>
            </w:pPr>
          </w:p>
        </w:tc>
        <w:tc>
          <w:tcPr>
            <w:tcW w:w="2745" w:type="dxa"/>
            <w:tcBorders>
              <w:top w:val="nil"/>
              <w:left w:val="nil"/>
              <w:bottom w:val="nil"/>
              <w:right w:val="nil"/>
            </w:tcBorders>
            <w:shd w:val="clear" w:color="auto" w:fill="FFFFFF"/>
            <w:vAlign w:val="center"/>
            <w:hideMark/>
          </w:tcPr>
          <w:p w:rsidR="00AC3E49" w:rsidRPr="00AC3E49" w:rsidRDefault="00AC3E49" w:rsidP="00AC3E49">
            <w:pPr>
              <w:spacing w:after="0" w:line="240" w:lineRule="auto"/>
              <w:rPr>
                <w:rFonts w:ascii="Times New Roman" w:eastAsia="Times New Roman" w:hAnsi="Times New Roman" w:cs="Times New Roman"/>
                <w:sz w:val="20"/>
                <w:szCs w:val="20"/>
                <w:lang w:val="en-US"/>
              </w:rPr>
            </w:pPr>
          </w:p>
        </w:tc>
      </w:tr>
    </w:tbl>
    <w:p w:rsidR="00AC3E49" w:rsidRPr="00AC3E49" w:rsidRDefault="00AC3E49" w:rsidP="00AC3E49">
      <w:pPr>
        <w:shd w:val="clear" w:color="auto" w:fill="FFFFFF"/>
        <w:spacing w:after="0" w:line="234" w:lineRule="atLeast"/>
        <w:jc w:val="center"/>
        <w:rPr>
          <w:rFonts w:ascii="Arial" w:eastAsia="Times New Roman" w:hAnsi="Arial" w:cs="Arial"/>
          <w:color w:val="000000"/>
          <w:sz w:val="18"/>
          <w:szCs w:val="18"/>
          <w:lang w:val="en-US"/>
        </w:rPr>
      </w:pPr>
      <w:bookmarkStart w:id="1" w:name="loai_20_name"/>
      <w:r w:rsidRPr="00AC3E49">
        <w:rPr>
          <w:rFonts w:ascii="Arial" w:eastAsia="Times New Roman" w:hAnsi="Arial" w:cs="Arial"/>
          <w:b/>
          <w:bCs/>
          <w:color w:val="000000"/>
          <w:sz w:val="20"/>
          <w:szCs w:val="20"/>
        </w:rPr>
        <w:t>QUYẾT ĐỊNH</w:t>
      </w:r>
      <w:bookmarkEnd w:id="1"/>
    </w:p>
    <w:p w:rsidR="00AC3E49" w:rsidRPr="00AC3E49" w:rsidRDefault="00AC3E49" w:rsidP="00AC3E49">
      <w:pPr>
        <w:shd w:val="clear" w:color="auto" w:fill="FFFFFF"/>
        <w:spacing w:after="0" w:line="234" w:lineRule="atLeast"/>
        <w:jc w:val="center"/>
        <w:rPr>
          <w:rFonts w:ascii="Arial" w:eastAsia="Times New Roman" w:hAnsi="Arial" w:cs="Arial"/>
          <w:color w:val="000000"/>
          <w:sz w:val="18"/>
          <w:szCs w:val="18"/>
          <w:lang w:val="en-US"/>
        </w:rPr>
      </w:pPr>
      <w:bookmarkStart w:id="2" w:name="loai_20_name_name"/>
      <w:bookmarkStart w:id="3" w:name="_GoBack"/>
      <w:proofErr w:type="spellStart"/>
      <w:r w:rsidRPr="00AC3E49">
        <w:rPr>
          <w:rFonts w:ascii="Arial" w:eastAsia="Times New Roman" w:hAnsi="Arial" w:cs="Arial"/>
          <w:b/>
          <w:bCs/>
          <w:color w:val="000000"/>
          <w:sz w:val="20"/>
          <w:szCs w:val="20"/>
          <w:lang w:val="en-US"/>
        </w:rPr>
        <w:t>Về</w:t>
      </w:r>
      <w:proofErr w:type="spellEnd"/>
      <w:r w:rsidRPr="00AC3E49">
        <w:rPr>
          <w:rFonts w:ascii="Arial" w:eastAsia="Times New Roman" w:hAnsi="Arial" w:cs="Arial"/>
          <w:b/>
          <w:bCs/>
          <w:color w:val="000000"/>
          <w:sz w:val="20"/>
          <w:szCs w:val="20"/>
          <w:lang w:val="en-US"/>
        </w:rPr>
        <w:t xml:space="preserve"> </w:t>
      </w:r>
      <w:proofErr w:type="spellStart"/>
      <w:r w:rsidRPr="00AC3E49">
        <w:rPr>
          <w:rFonts w:ascii="Arial" w:eastAsia="Times New Roman" w:hAnsi="Arial" w:cs="Arial"/>
          <w:b/>
          <w:bCs/>
          <w:color w:val="000000"/>
          <w:sz w:val="20"/>
          <w:szCs w:val="20"/>
          <w:lang w:val="en-US"/>
        </w:rPr>
        <w:t>việc</w:t>
      </w:r>
      <w:proofErr w:type="spellEnd"/>
      <w:r w:rsidRPr="00AC3E49">
        <w:rPr>
          <w:rFonts w:ascii="Arial" w:eastAsia="Times New Roman" w:hAnsi="Arial" w:cs="Arial"/>
          <w:b/>
          <w:bCs/>
          <w:color w:val="000000"/>
          <w:sz w:val="20"/>
          <w:szCs w:val="20"/>
          <w:lang w:val="en-US"/>
        </w:rPr>
        <w:t xml:space="preserve"> </w:t>
      </w:r>
      <w:proofErr w:type="spellStart"/>
      <w:r w:rsidRPr="00AC3E49">
        <w:rPr>
          <w:rFonts w:ascii="Arial" w:eastAsia="Times New Roman" w:hAnsi="Arial" w:cs="Arial"/>
          <w:b/>
          <w:bCs/>
          <w:color w:val="000000"/>
          <w:sz w:val="20"/>
          <w:szCs w:val="20"/>
          <w:lang w:val="en-US"/>
        </w:rPr>
        <w:t>hưởng</w:t>
      </w:r>
      <w:proofErr w:type="spellEnd"/>
      <w:r w:rsidRPr="00AC3E49">
        <w:rPr>
          <w:rFonts w:ascii="Arial" w:eastAsia="Times New Roman" w:hAnsi="Arial" w:cs="Arial"/>
          <w:b/>
          <w:bCs/>
          <w:color w:val="000000"/>
          <w:sz w:val="20"/>
          <w:szCs w:val="20"/>
          <w:lang w:val="en-US"/>
        </w:rPr>
        <w:t xml:space="preserve"> </w:t>
      </w:r>
      <w:proofErr w:type="spellStart"/>
      <w:r w:rsidRPr="00AC3E49">
        <w:rPr>
          <w:rFonts w:ascii="Arial" w:eastAsia="Times New Roman" w:hAnsi="Arial" w:cs="Arial"/>
          <w:b/>
          <w:bCs/>
          <w:color w:val="000000"/>
          <w:sz w:val="20"/>
          <w:szCs w:val="20"/>
          <w:lang w:val="en-US"/>
        </w:rPr>
        <w:t>chế</w:t>
      </w:r>
      <w:proofErr w:type="spellEnd"/>
      <w:r w:rsidRPr="00AC3E49">
        <w:rPr>
          <w:rFonts w:ascii="Arial" w:eastAsia="Times New Roman" w:hAnsi="Arial" w:cs="Arial"/>
          <w:b/>
          <w:bCs/>
          <w:color w:val="000000"/>
          <w:sz w:val="20"/>
          <w:szCs w:val="20"/>
          <w:lang w:val="en-US"/>
        </w:rPr>
        <w:t xml:space="preserve"> </w:t>
      </w:r>
      <w:proofErr w:type="spellStart"/>
      <w:r w:rsidRPr="00AC3E49">
        <w:rPr>
          <w:rFonts w:ascii="Arial" w:eastAsia="Times New Roman" w:hAnsi="Arial" w:cs="Arial"/>
          <w:b/>
          <w:bCs/>
          <w:color w:val="000000"/>
          <w:sz w:val="20"/>
          <w:szCs w:val="20"/>
          <w:lang w:val="en-US"/>
        </w:rPr>
        <w:t>độ</w:t>
      </w:r>
      <w:proofErr w:type="spellEnd"/>
      <w:r w:rsidRPr="00AC3E49">
        <w:rPr>
          <w:rFonts w:ascii="Arial" w:eastAsia="Times New Roman" w:hAnsi="Arial" w:cs="Arial"/>
          <w:b/>
          <w:bCs/>
          <w:color w:val="000000"/>
          <w:sz w:val="20"/>
          <w:szCs w:val="20"/>
          <w:lang w:val="en-US"/>
        </w:rPr>
        <w:t xml:space="preserve"> </w:t>
      </w:r>
      <w:proofErr w:type="spellStart"/>
      <w:r w:rsidRPr="00AC3E49">
        <w:rPr>
          <w:rFonts w:ascii="Arial" w:eastAsia="Times New Roman" w:hAnsi="Arial" w:cs="Arial"/>
          <w:b/>
          <w:bCs/>
          <w:color w:val="000000"/>
          <w:sz w:val="20"/>
          <w:szCs w:val="20"/>
          <w:lang w:val="en-US"/>
        </w:rPr>
        <w:t>hưu</w:t>
      </w:r>
      <w:proofErr w:type="spellEnd"/>
      <w:r w:rsidRPr="00AC3E49">
        <w:rPr>
          <w:rFonts w:ascii="Arial" w:eastAsia="Times New Roman" w:hAnsi="Arial" w:cs="Arial"/>
          <w:b/>
          <w:bCs/>
          <w:color w:val="000000"/>
          <w:sz w:val="20"/>
          <w:szCs w:val="20"/>
          <w:lang w:val="en-US"/>
        </w:rPr>
        <w:t xml:space="preserve"> </w:t>
      </w:r>
      <w:proofErr w:type="spellStart"/>
      <w:r w:rsidRPr="00AC3E49">
        <w:rPr>
          <w:rFonts w:ascii="Arial" w:eastAsia="Times New Roman" w:hAnsi="Arial" w:cs="Arial"/>
          <w:b/>
          <w:bCs/>
          <w:color w:val="000000"/>
          <w:sz w:val="20"/>
          <w:szCs w:val="20"/>
          <w:lang w:val="en-US"/>
        </w:rPr>
        <w:t>trí</w:t>
      </w:r>
      <w:proofErr w:type="spellEnd"/>
      <w:r w:rsidRPr="00AC3E49">
        <w:rPr>
          <w:rFonts w:ascii="Arial" w:eastAsia="Times New Roman" w:hAnsi="Arial" w:cs="Arial"/>
          <w:b/>
          <w:bCs/>
          <w:color w:val="000000"/>
          <w:sz w:val="20"/>
          <w:szCs w:val="20"/>
          <w:lang w:val="en-US"/>
        </w:rPr>
        <w:t xml:space="preserve"> </w:t>
      </w:r>
      <w:proofErr w:type="spellStart"/>
      <w:r w:rsidRPr="00AC3E49">
        <w:rPr>
          <w:rFonts w:ascii="Arial" w:eastAsia="Times New Roman" w:hAnsi="Arial" w:cs="Arial"/>
          <w:b/>
          <w:bCs/>
          <w:color w:val="000000"/>
          <w:sz w:val="20"/>
          <w:szCs w:val="20"/>
          <w:lang w:val="en-US"/>
        </w:rPr>
        <w:t>hằng</w:t>
      </w:r>
      <w:proofErr w:type="spellEnd"/>
      <w:r w:rsidRPr="00AC3E49">
        <w:rPr>
          <w:rFonts w:ascii="Arial" w:eastAsia="Times New Roman" w:hAnsi="Arial" w:cs="Arial"/>
          <w:b/>
          <w:bCs/>
          <w:color w:val="000000"/>
          <w:sz w:val="20"/>
          <w:szCs w:val="20"/>
          <w:lang w:val="en-US"/>
        </w:rPr>
        <w:t xml:space="preserve"> </w:t>
      </w:r>
      <w:proofErr w:type="spellStart"/>
      <w:r w:rsidRPr="00AC3E49">
        <w:rPr>
          <w:rFonts w:ascii="Arial" w:eastAsia="Times New Roman" w:hAnsi="Arial" w:cs="Arial"/>
          <w:b/>
          <w:bCs/>
          <w:color w:val="000000"/>
          <w:sz w:val="20"/>
          <w:szCs w:val="20"/>
          <w:lang w:val="en-US"/>
        </w:rPr>
        <w:t>tháng</w:t>
      </w:r>
      <w:bookmarkEnd w:id="2"/>
      <w:proofErr w:type="spellEnd"/>
    </w:p>
    <w:bookmarkEnd w:id="3"/>
    <w:p w:rsidR="00AC3E49" w:rsidRPr="00AC3E49" w:rsidRDefault="00AC3E49" w:rsidP="00AC3E49">
      <w:pPr>
        <w:shd w:val="clear" w:color="auto" w:fill="FFFFFF"/>
        <w:spacing w:before="120" w:after="0" w:line="234" w:lineRule="atLeast"/>
        <w:jc w:val="center"/>
        <w:rPr>
          <w:rFonts w:ascii="Arial" w:eastAsia="Times New Roman" w:hAnsi="Arial" w:cs="Arial"/>
          <w:color w:val="000000"/>
          <w:sz w:val="18"/>
          <w:szCs w:val="18"/>
          <w:lang w:val="en-US"/>
        </w:rPr>
      </w:pPr>
      <w:r w:rsidRPr="00AC3E49">
        <w:rPr>
          <w:rFonts w:ascii="Arial" w:eastAsia="Times New Roman" w:hAnsi="Arial" w:cs="Arial"/>
          <w:b/>
          <w:bCs/>
          <w:color w:val="000000"/>
          <w:sz w:val="20"/>
          <w:szCs w:val="20"/>
        </w:rPr>
        <w:t>GIÁM ĐỐC BẢO HIỂM XÃ HỘI BỘ QUỐC PHÒNG</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rPr>
        <w:t>Căn cứ Luật Bảo hiểm xã hội số 58/2014/QH13 </w:t>
      </w:r>
      <w:r w:rsidRPr="00AC3E49">
        <w:rPr>
          <w:rFonts w:ascii="Arial" w:eastAsia="Times New Roman" w:hAnsi="Arial" w:cs="Arial"/>
          <w:color w:val="000000"/>
          <w:sz w:val="20"/>
          <w:szCs w:val="20"/>
          <w:lang w:val="en-US"/>
        </w:rPr>
        <w:t>…………………..</w:t>
      </w:r>
      <w:r w:rsidRPr="00AC3E49">
        <w:rPr>
          <w:rFonts w:ascii="Arial" w:eastAsia="Times New Roman" w:hAnsi="Arial" w:cs="Arial"/>
          <w:color w:val="000000"/>
          <w:sz w:val="20"/>
          <w:szCs w:val="20"/>
        </w:rPr>
        <w:t>(2)</w:t>
      </w:r>
      <w:r w:rsidRPr="00AC3E49">
        <w:rPr>
          <w:rFonts w:ascii="Arial" w:eastAsia="Times New Roman" w:hAnsi="Arial" w:cs="Arial"/>
          <w:color w:val="000000"/>
          <w:sz w:val="20"/>
          <w:szCs w:val="20"/>
          <w:lang w:val="en-US"/>
        </w:rPr>
        <w:t>…………………..</w:t>
      </w:r>
      <w:r w:rsidRPr="00AC3E49">
        <w:rPr>
          <w:rFonts w:ascii="Arial" w:eastAsia="Times New Roman" w:hAnsi="Arial" w:cs="Arial"/>
          <w:color w:val="000000"/>
          <w:sz w:val="20"/>
          <w:szCs w:val="20"/>
        </w:rPr>
        <w:t>;</w:t>
      </w:r>
    </w:p>
    <w:p w:rsidR="00AC3E49" w:rsidRPr="00AC3E49" w:rsidRDefault="00AC3E49" w:rsidP="00AC3E49">
      <w:pPr>
        <w:shd w:val="clear" w:color="auto" w:fill="FFFFFF"/>
        <w:spacing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rPr>
        <w:t>Căn cứ Quyết định số </w:t>
      </w:r>
      <w:r w:rsidRPr="00AC3E49">
        <w:rPr>
          <w:rFonts w:ascii="Arial" w:eastAsia="Times New Roman" w:hAnsi="Arial" w:cs="Arial"/>
          <w:color w:val="000000"/>
          <w:sz w:val="20"/>
          <w:szCs w:val="20"/>
        </w:rPr>
        <w:fldChar w:fldCharType="begin"/>
      </w:r>
      <w:r w:rsidRPr="00AC3E49">
        <w:rPr>
          <w:rFonts w:ascii="Arial" w:eastAsia="Times New Roman" w:hAnsi="Arial" w:cs="Arial"/>
          <w:color w:val="000000"/>
          <w:sz w:val="20"/>
          <w:szCs w:val="20"/>
        </w:rPr>
        <w:instrText xml:space="preserve"> HYPERLINK "https://thuvienphapluat.vn/phap-luat/tim-van-ban.aspx?keyword=79/2008/Q%C4%90-BQP&amp;area=2&amp;type=0&amp;match=False&amp;vc=True&amp;lan=1" \t "_blank" </w:instrText>
      </w:r>
      <w:r w:rsidRPr="00AC3E49">
        <w:rPr>
          <w:rFonts w:ascii="Arial" w:eastAsia="Times New Roman" w:hAnsi="Arial" w:cs="Arial"/>
          <w:color w:val="000000"/>
          <w:sz w:val="20"/>
          <w:szCs w:val="20"/>
        </w:rPr>
        <w:fldChar w:fldCharType="separate"/>
      </w:r>
      <w:r>
        <w:rPr>
          <w:rFonts w:ascii="Arial" w:eastAsia="Times New Roman" w:hAnsi="Arial" w:cs="Arial"/>
          <w:color w:val="000000"/>
          <w:sz w:val="20"/>
          <w:szCs w:val="20"/>
          <w:lang w:val="en-US"/>
        </w:rPr>
        <w:t>79/2008/QĐ-BQP</w:t>
      </w:r>
      <w:r w:rsidRPr="00AC3E49">
        <w:rPr>
          <w:rFonts w:ascii="Arial" w:eastAsia="Times New Roman" w:hAnsi="Arial" w:cs="Arial"/>
          <w:color w:val="000000"/>
          <w:sz w:val="20"/>
          <w:szCs w:val="20"/>
        </w:rPr>
        <w:fldChar w:fldCharType="end"/>
      </w:r>
      <w:r w:rsidRPr="00AC3E49">
        <w:rPr>
          <w:rFonts w:ascii="Arial" w:eastAsia="Times New Roman" w:hAnsi="Arial" w:cs="Arial"/>
          <w:color w:val="000000"/>
          <w:sz w:val="20"/>
          <w:szCs w:val="20"/>
        </w:rPr>
        <w:t> ngày 29/5/2008 của Bộ trư</w:t>
      </w:r>
      <w:r w:rsidRPr="00AC3E49">
        <w:rPr>
          <w:rFonts w:ascii="Arial" w:eastAsia="Times New Roman" w:hAnsi="Arial" w:cs="Arial"/>
          <w:color w:val="000000"/>
          <w:sz w:val="20"/>
          <w:szCs w:val="20"/>
          <w:lang w:val="en-US"/>
        </w:rPr>
        <w:t>ở</w:t>
      </w:r>
      <w:r w:rsidRPr="00AC3E49">
        <w:rPr>
          <w:rFonts w:ascii="Arial" w:eastAsia="Times New Roman" w:hAnsi="Arial" w:cs="Arial"/>
          <w:color w:val="000000"/>
          <w:sz w:val="20"/>
          <w:szCs w:val="20"/>
        </w:rPr>
        <w:t>ng Bộ Quốc</w:t>
      </w:r>
      <w:r w:rsidRPr="00AC3E49">
        <w:rPr>
          <w:rFonts w:ascii="Arial" w:eastAsia="Times New Roman" w:hAnsi="Arial" w:cs="Arial"/>
          <w:color w:val="000000"/>
          <w:sz w:val="20"/>
          <w:szCs w:val="20"/>
          <w:lang w:val="en-US"/>
        </w:rPr>
        <w:t> </w:t>
      </w:r>
      <w:proofErr w:type="spellStart"/>
      <w:r w:rsidRPr="00AC3E49">
        <w:rPr>
          <w:rFonts w:ascii="Arial" w:eastAsia="Times New Roman" w:hAnsi="Arial" w:cs="Arial"/>
          <w:color w:val="000000"/>
          <w:sz w:val="20"/>
          <w:szCs w:val="20"/>
          <w:lang w:val="en-US"/>
        </w:rPr>
        <w:t>phòng</w:t>
      </w:r>
      <w:proofErr w:type="spellEnd"/>
      <w:r w:rsidRPr="00AC3E49">
        <w:rPr>
          <w:rFonts w:ascii="Arial" w:eastAsia="Times New Roman" w:hAnsi="Arial" w:cs="Arial"/>
          <w:color w:val="000000"/>
          <w:sz w:val="20"/>
          <w:szCs w:val="20"/>
        </w:rPr>
        <w:t>về việc thành lập Bảo hiểm xã hội Bộ Quốc phòng;</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rPr>
        <w:t>Căn cứ hồ sơ giải quyết chế độ hưu trí đối với đồng chí:…</w:t>
      </w:r>
      <w:r w:rsidRPr="00AC3E49">
        <w:rPr>
          <w:rFonts w:ascii="Arial" w:eastAsia="Times New Roman" w:hAnsi="Arial" w:cs="Arial"/>
          <w:color w:val="000000"/>
          <w:sz w:val="20"/>
          <w:szCs w:val="20"/>
          <w:lang w:val="en-US"/>
        </w:rPr>
        <w:t>………………………………..,</w:t>
      </w:r>
    </w:p>
    <w:p w:rsidR="00AC3E49" w:rsidRPr="00AC3E49" w:rsidRDefault="00AC3E49" w:rsidP="00AC3E49">
      <w:pPr>
        <w:shd w:val="clear" w:color="auto" w:fill="FFFFFF"/>
        <w:spacing w:before="120" w:after="0" w:line="234" w:lineRule="atLeast"/>
        <w:jc w:val="center"/>
        <w:rPr>
          <w:rFonts w:ascii="Arial" w:eastAsia="Times New Roman" w:hAnsi="Arial" w:cs="Arial"/>
          <w:color w:val="000000"/>
          <w:sz w:val="18"/>
          <w:szCs w:val="18"/>
          <w:lang w:val="en-US"/>
        </w:rPr>
      </w:pPr>
      <w:r w:rsidRPr="00AC3E49">
        <w:rPr>
          <w:rFonts w:ascii="Arial" w:eastAsia="Times New Roman" w:hAnsi="Arial" w:cs="Arial"/>
          <w:b/>
          <w:bCs/>
          <w:color w:val="000000"/>
          <w:sz w:val="20"/>
          <w:szCs w:val="20"/>
        </w:rPr>
        <w:t>QUYẾT ĐỊNH:</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b/>
          <w:bCs/>
          <w:color w:val="000000"/>
          <w:sz w:val="20"/>
          <w:szCs w:val="20"/>
        </w:rPr>
        <w:t>Điều 1.</w:t>
      </w:r>
      <w:r w:rsidRPr="00AC3E49">
        <w:rPr>
          <w:rFonts w:ascii="Arial" w:eastAsia="Times New Roman" w:hAnsi="Arial" w:cs="Arial"/>
          <w:color w:val="000000"/>
          <w:sz w:val="20"/>
          <w:szCs w:val="20"/>
        </w:rPr>
        <w:t> Đồng chí: </w:t>
      </w: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Nam (nữ)</w:t>
      </w:r>
      <w:r w:rsidRPr="00AC3E49">
        <w:rPr>
          <w:rFonts w:ascii="Arial" w:eastAsia="Times New Roman" w:hAnsi="Arial" w:cs="Arial"/>
          <w:color w:val="000000"/>
          <w:sz w:val="20"/>
          <w:szCs w:val="20"/>
          <w:lang w:val="en-US"/>
        </w:rPr>
        <w:t> ……………</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rPr>
        <w:t>Sinh ngày: </w:t>
      </w:r>
      <w:r w:rsidRPr="00AC3E49">
        <w:rPr>
          <w:rFonts w:ascii="Arial" w:eastAsia="Times New Roman" w:hAnsi="Arial" w:cs="Arial"/>
          <w:color w:val="000000"/>
          <w:sz w:val="20"/>
          <w:szCs w:val="20"/>
          <w:lang w:val="en-US"/>
        </w:rPr>
        <w:t>………</w:t>
      </w:r>
      <w:r w:rsidRPr="00AC3E49">
        <w:rPr>
          <w:rFonts w:ascii="Arial" w:eastAsia="Times New Roman" w:hAnsi="Arial" w:cs="Arial"/>
          <w:color w:val="000000"/>
          <w:sz w:val="20"/>
          <w:szCs w:val="20"/>
        </w:rPr>
        <w:t>/ </w:t>
      </w:r>
      <w:r w:rsidRPr="00AC3E49">
        <w:rPr>
          <w:rFonts w:ascii="Arial" w:eastAsia="Times New Roman" w:hAnsi="Arial" w:cs="Arial"/>
          <w:color w:val="000000"/>
          <w:sz w:val="20"/>
          <w:szCs w:val="20"/>
          <w:lang w:val="en-US"/>
        </w:rPr>
        <w:t>…….</w:t>
      </w:r>
      <w:r w:rsidRPr="00AC3E49">
        <w:rPr>
          <w:rFonts w:ascii="Arial" w:eastAsia="Times New Roman" w:hAnsi="Arial" w:cs="Arial"/>
          <w:color w:val="000000"/>
          <w:sz w:val="20"/>
          <w:szCs w:val="20"/>
        </w:rPr>
        <w:t>/</w:t>
      </w:r>
      <w:r w:rsidRPr="00AC3E49">
        <w:rPr>
          <w:rFonts w:ascii="Arial" w:eastAsia="Times New Roman" w:hAnsi="Arial" w:cs="Arial"/>
          <w:color w:val="000000"/>
          <w:sz w:val="20"/>
          <w:szCs w:val="20"/>
          <w:lang w:val="en-US"/>
        </w:rPr>
        <w:t> ………………………………………….</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rPr>
        <w:t>Cấp bậc, chức vụ, chức danh, nghề nghiệp:</w:t>
      </w:r>
      <w:r w:rsidRPr="00AC3E49">
        <w:rPr>
          <w:rFonts w:ascii="Arial" w:eastAsia="Times New Roman" w:hAnsi="Arial" w:cs="Arial"/>
          <w:color w:val="000000"/>
          <w:sz w:val="20"/>
          <w:szCs w:val="20"/>
          <w:lang w:val="en-US"/>
        </w:rPr>
        <w:t> ………………………………………………….</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rPr>
        <w:t>Đơn</w:t>
      </w:r>
      <w:r w:rsidRPr="00AC3E49">
        <w:rPr>
          <w:rFonts w:ascii="Arial" w:eastAsia="Times New Roman" w:hAnsi="Arial" w:cs="Arial"/>
          <w:color w:val="000000"/>
          <w:sz w:val="20"/>
          <w:szCs w:val="20"/>
          <w:lang w:val="en-US"/>
        </w:rPr>
        <w:t> </w:t>
      </w:r>
      <w:proofErr w:type="spellStart"/>
      <w:r w:rsidRPr="00AC3E49">
        <w:rPr>
          <w:rFonts w:ascii="Arial" w:eastAsia="Times New Roman" w:hAnsi="Arial" w:cs="Arial"/>
          <w:color w:val="000000"/>
          <w:sz w:val="20"/>
          <w:szCs w:val="20"/>
          <w:lang w:val="en-US"/>
        </w:rPr>
        <w:t>vị</w:t>
      </w:r>
      <w:proofErr w:type="spellEnd"/>
      <w:r w:rsidRPr="00AC3E49">
        <w:rPr>
          <w:rFonts w:ascii="Arial" w:eastAsia="Times New Roman" w:hAnsi="Arial" w:cs="Arial"/>
          <w:color w:val="000000"/>
          <w:sz w:val="20"/>
          <w:szCs w:val="20"/>
          <w:lang w:val="en-US"/>
        </w:rPr>
        <w:t>: ……………………………………………………………………………………………..</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rPr>
        <w:t>Tổng số thời gian đóng BHXH là: </w:t>
      </w: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năm </w:t>
      </w: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tháng; trong đó có </w:t>
      </w: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năm</w:t>
      </w:r>
      <w:r w:rsidRPr="00AC3E49">
        <w:rPr>
          <w:rFonts w:ascii="Arial" w:eastAsia="Times New Roman" w:hAnsi="Arial" w:cs="Arial"/>
          <w:color w:val="000000"/>
          <w:sz w:val="20"/>
          <w:szCs w:val="20"/>
          <w:lang w:val="en-US"/>
        </w:rPr>
        <w:t xml:space="preserve"> ….. </w:t>
      </w:r>
      <w:proofErr w:type="spellStart"/>
      <w:r w:rsidRPr="00AC3E49">
        <w:rPr>
          <w:rFonts w:ascii="Arial" w:eastAsia="Times New Roman" w:hAnsi="Arial" w:cs="Arial"/>
          <w:color w:val="000000"/>
          <w:sz w:val="20"/>
          <w:szCs w:val="20"/>
          <w:lang w:val="en-US"/>
        </w:rPr>
        <w:t>tháng</w:t>
      </w:r>
      <w:proofErr w:type="spellEnd"/>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đóng BHXH bắt buộc. Thời gian đóng BHXH bắt buộc có:</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Thời gian làm việc trong lực lượng vũ </w:t>
      </w:r>
      <w:proofErr w:type="spellStart"/>
      <w:r w:rsidRPr="00AC3E49">
        <w:rPr>
          <w:rFonts w:ascii="Arial" w:eastAsia="Times New Roman" w:hAnsi="Arial" w:cs="Arial"/>
          <w:color w:val="000000"/>
          <w:sz w:val="20"/>
          <w:szCs w:val="20"/>
          <w:lang w:val="en-US"/>
        </w:rPr>
        <w:t>trang</w:t>
      </w:r>
      <w:proofErr w:type="spellEnd"/>
      <w:r w:rsidRPr="00AC3E49">
        <w:rPr>
          <w:rFonts w:ascii="Arial" w:eastAsia="Times New Roman" w:hAnsi="Arial" w:cs="Arial"/>
          <w:color w:val="000000"/>
          <w:sz w:val="20"/>
          <w:szCs w:val="20"/>
        </w:rPr>
        <w:t>, tổ chức cơ yếu:</w:t>
      </w:r>
      <w:r w:rsidRPr="00AC3E49">
        <w:rPr>
          <w:rFonts w:ascii="Arial" w:eastAsia="Times New Roman" w:hAnsi="Arial" w:cs="Arial"/>
          <w:color w:val="000000"/>
          <w:sz w:val="20"/>
          <w:szCs w:val="20"/>
          <w:lang w:val="en-US"/>
        </w:rPr>
        <w:t xml:space="preserve">          </w:t>
      </w:r>
      <w:proofErr w:type="gramStart"/>
      <w:r w:rsidRPr="00AC3E49">
        <w:rPr>
          <w:rFonts w:ascii="Arial" w:eastAsia="Times New Roman" w:hAnsi="Arial" w:cs="Arial"/>
          <w:color w:val="000000"/>
          <w:sz w:val="20"/>
          <w:szCs w:val="20"/>
          <w:lang w:val="en-US"/>
        </w:rPr>
        <w:t>…..</w:t>
      </w:r>
      <w:proofErr w:type="gramEnd"/>
      <w:r w:rsidRPr="00AC3E49">
        <w:rPr>
          <w:rFonts w:ascii="Arial" w:eastAsia="Times New Roman" w:hAnsi="Arial" w:cs="Arial"/>
          <w:color w:val="000000"/>
          <w:sz w:val="20"/>
          <w:szCs w:val="20"/>
          <w:lang w:val="en-US"/>
        </w:rPr>
        <w:t xml:space="preserve"> </w:t>
      </w:r>
      <w:proofErr w:type="spellStart"/>
      <w:r w:rsidRPr="00AC3E49">
        <w:rPr>
          <w:rFonts w:ascii="Arial" w:eastAsia="Times New Roman" w:hAnsi="Arial" w:cs="Arial"/>
          <w:color w:val="000000"/>
          <w:sz w:val="20"/>
          <w:szCs w:val="20"/>
          <w:lang w:val="en-US"/>
        </w:rPr>
        <w:t>năm</w:t>
      </w:r>
      <w:proofErr w:type="spellEnd"/>
      <w:r w:rsidRPr="00AC3E49">
        <w:rPr>
          <w:rFonts w:ascii="Arial" w:eastAsia="Times New Roman" w:hAnsi="Arial" w:cs="Arial"/>
          <w:color w:val="000000"/>
          <w:sz w:val="20"/>
          <w:szCs w:val="20"/>
          <w:lang w:val="en-US"/>
        </w:rPr>
        <w:t xml:space="preserve"> </w:t>
      </w:r>
      <w:proofErr w:type="gramStart"/>
      <w:r w:rsidRPr="00AC3E49">
        <w:rPr>
          <w:rFonts w:ascii="Arial" w:eastAsia="Times New Roman" w:hAnsi="Arial" w:cs="Arial"/>
          <w:color w:val="000000"/>
          <w:sz w:val="20"/>
          <w:szCs w:val="20"/>
          <w:lang w:val="en-US"/>
        </w:rPr>
        <w:t>…..</w:t>
      </w:r>
      <w:proofErr w:type="gramEnd"/>
      <w:r w:rsidRPr="00AC3E49">
        <w:rPr>
          <w:rFonts w:ascii="Arial" w:eastAsia="Times New Roman" w:hAnsi="Arial" w:cs="Arial"/>
          <w:color w:val="000000"/>
          <w:sz w:val="20"/>
          <w:szCs w:val="20"/>
          <w:lang w:val="en-US"/>
        </w:rPr>
        <w:t xml:space="preserve"> </w:t>
      </w:r>
      <w:proofErr w:type="spellStart"/>
      <w:r w:rsidRPr="00AC3E49">
        <w:rPr>
          <w:rFonts w:ascii="Arial" w:eastAsia="Times New Roman" w:hAnsi="Arial" w:cs="Arial"/>
          <w:color w:val="000000"/>
          <w:sz w:val="20"/>
          <w:szCs w:val="20"/>
          <w:lang w:val="en-US"/>
        </w:rPr>
        <w:t>tháng</w:t>
      </w:r>
      <w:proofErr w:type="spellEnd"/>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Thời gian làm việc được tính tuổi quân, làm công tác cơ yếu:</w:t>
      </w:r>
      <w:r w:rsidRPr="00AC3E49">
        <w:rPr>
          <w:rFonts w:ascii="Arial" w:eastAsia="Times New Roman" w:hAnsi="Arial" w:cs="Arial"/>
          <w:color w:val="000000"/>
          <w:sz w:val="20"/>
          <w:szCs w:val="20"/>
          <w:lang w:val="en-US"/>
        </w:rPr>
        <w:t xml:space="preserve">         </w:t>
      </w:r>
      <w:proofErr w:type="gramStart"/>
      <w:r w:rsidRPr="00AC3E49">
        <w:rPr>
          <w:rFonts w:ascii="Arial" w:eastAsia="Times New Roman" w:hAnsi="Arial" w:cs="Arial"/>
          <w:color w:val="000000"/>
          <w:sz w:val="20"/>
          <w:szCs w:val="20"/>
          <w:lang w:val="en-US"/>
        </w:rPr>
        <w:t>…..</w:t>
      </w:r>
      <w:proofErr w:type="gramEnd"/>
      <w:r w:rsidRPr="00AC3E49">
        <w:rPr>
          <w:rFonts w:ascii="Arial" w:eastAsia="Times New Roman" w:hAnsi="Arial" w:cs="Arial"/>
          <w:color w:val="000000"/>
          <w:sz w:val="20"/>
          <w:szCs w:val="20"/>
          <w:lang w:val="en-US"/>
        </w:rPr>
        <w:t xml:space="preserve"> </w:t>
      </w:r>
      <w:proofErr w:type="spellStart"/>
      <w:r w:rsidRPr="00AC3E49">
        <w:rPr>
          <w:rFonts w:ascii="Arial" w:eastAsia="Times New Roman" w:hAnsi="Arial" w:cs="Arial"/>
          <w:color w:val="000000"/>
          <w:sz w:val="20"/>
          <w:szCs w:val="20"/>
          <w:lang w:val="en-US"/>
        </w:rPr>
        <w:t>năm</w:t>
      </w:r>
      <w:proofErr w:type="spellEnd"/>
      <w:r w:rsidRPr="00AC3E49">
        <w:rPr>
          <w:rFonts w:ascii="Arial" w:eastAsia="Times New Roman" w:hAnsi="Arial" w:cs="Arial"/>
          <w:color w:val="000000"/>
          <w:sz w:val="20"/>
          <w:szCs w:val="20"/>
          <w:lang w:val="en-US"/>
        </w:rPr>
        <w:t xml:space="preserve"> </w:t>
      </w:r>
      <w:proofErr w:type="gramStart"/>
      <w:r w:rsidRPr="00AC3E49">
        <w:rPr>
          <w:rFonts w:ascii="Arial" w:eastAsia="Times New Roman" w:hAnsi="Arial" w:cs="Arial"/>
          <w:color w:val="000000"/>
          <w:sz w:val="20"/>
          <w:szCs w:val="20"/>
          <w:lang w:val="en-US"/>
        </w:rPr>
        <w:t>…..</w:t>
      </w:r>
      <w:proofErr w:type="gramEnd"/>
      <w:r w:rsidRPr="00AC3E49">
        <w:rPr>
          <w:rFonts w:ascii="Arial" w:eastAsia="Times New Roman" w:hAnsi="Arial" w:cs="Arial"/>
          <w:color w:val="000000"/>
          <w:sz w:val="20"/>
          <w:szCs w:val="20"/>
          <w:lang w:val="en-US"/>
        </w:rPr>
        <w:t xml:space="preserve"> </w:t>
      </w:r>
      <w:proofErr w:type="spellStart"/>
      <w:r w:rsidRPr="00AC3E49">
        <w:rPr>
          <w:rFonts w:ascii="Arial" w:eastAsia="Times New Roman" w:hAnsi="Arial" w:cs="Arial"/>
          <w:color w:val="000000"/>
          <w:sz w:val="20"/>
          <w:szCs w:val="20"/>
          <w:lang w:val="en-US"/>
        </w:rPr>
        <w:t>tháng</w:t>
      </w:r>
      <w:proofErr w:type="spellEnd"/>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Thời gian làm việc được tính thâm niên nghề:</w:t>
      </w:r>
      <w:r w:rsidRPr="00AC3E49">
        <w:rPr>
          <w:rFonts w:ascii="Arial" w:eastAsia="Times New Roman" w:hAnsi="Arial" w:cs="Arial"/>
          <w:color w:val="000000"/>
          <w:sz w:val="20"/>
          <w:szCs w:val="20"/>
          <w:lang w:val="en-US"/>
        </w:rPr>
        <w:t xml:space="preserve">                                 </w:t>
      </w:r>
      <w:proofErr w:type="gramStart"/>
      <w:r w:rsidRPr="00AC3E49">
        <w:rPr>
          <w:rFonts w:ascii="Arial" w:eastAsia="Times New Roman" w:hAnsi="Arial" w:cs="Arial"/>
          <w:color w:val="000000"/>
          <w:sz w:val="20"/>
          <w:szCs w:val="20"/>
          <w:lang w:val="en-US"/>
        </w:rPr>
        <w:t>…..</w:t>
      </w:r>
      <w:proofErr w:type="gramEnd"/>
      <w:r w:rsidRPr="00AC3E49">
        <w:rPr>
          <w:rFonts w:ascii="Arial" w:eastAsia="Times New Roman" w:hAnsi="Arial" w:cs="Arial"/>
          <w:color w:val="000000"/>
          <w:sz w:val="20"/>
          <w:szCs w:val="20"/>
          <w:lang w:val="en-US"/>
        </w:rPr>
        <w:t xml:space="preserve"> </w:t>
      </w:r>
      <w:proofErr w:type="spellStart"/>
      <w:r w:rsidRPr="00AC3E49">
        <w:rPr>
          <w:rFonts w:ascii="Arial" w:eastAsia="Times New Roman" w:hAnsi="Arial" w:cs="Arial"/>
          <w:color w:val="000000"/>
          <w:sz w:val="20"/>
          <w:szCs w:val="20"/>
          <w:lang w:val="en-US"/>
        </w:rPr>
        <w:t>năm</w:t>
      </w:r>
      <w:proofErr w:type="spellEnd"/>
      <w:r w:rsidRPr="00AC3E49">
        <w:rPr>
          <w:rFonts w:ascii="Arial" w:eastAsia="Times New Roman" w:hAnsi="Arial" w:cs="Arial"/>
          <w:color w:val="000000"/>
          <w:sz w:val="20"/>
          <w:szCs w:val="20"/>
          <w:lang w:val="en-US"/>
        </w:rPr>
        <w:t xml:space="preserve"> </w:t>
      </w:r>
      <w:proofErr w:type="gramStart"/>
      <w:r w:rsidRPr="00AC3E49">
        <w:rPr>
          <w:rFonts w:ascii="Arial" w:eastAsia="Times New Roman" w:hAnsi="Arial" w:cs="Arial"/>
          <w:color w:val="000000"/>
          <w:sz w:val="20"/>
          <w:szCs w:val="20"/>
          <w:lang w:val="en-US"/>
        </w:rPr>
        <w:t>…..</w:t>
      </w:r>
      <w:proofErr w:type="gramEnd"/>
      <w:r w:rsidRPr="00AC3E49">
        <w:rPr>
          <w:rFonts w:ascii="Arial" w:eastAsia="Times New Roman" w:hAnsi="Arial" w:cs="Arial"/>
          <w:color w:val="000000"/>
          <w:sz w:val="20"/>
          <w:szCs w:val="20"/>
          <w:lang w:val="en-US"/>
        </w:rPr>
        <w:t xml:space="preserve"> </w:t>
      </w:r>
      <w:proofErr w:type="spellStart"/>
      <w:r w:rsidRPr="00AC3E49">
        <w:rPr>
          <w:rFonts w:ascii="Arial" w:eastAsia="Times New Roman" w:hAnsi="Arial" w:cs="Arial"/>
          <w:color w:val="000000"/>
          <w:sz w:val="20"/>
          <w:szCs w:val="20"/>
          <w:lang w:val="en-US"/>
        </w:rPr>
        <w:t>tháng</w:t>
      </w:r>
      <w:proofErr w:type="spellEnd"/>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Thời gian công tác ở chiến trường B, </w:t>
      </w:r>
      <w:r w:rsidRPr="00AC3E49">
        <w:rPr>
          <w:rFonts w:ascii="Arial" w:eastAsia="Times New Roman" w:hAnsi="Arial" w:cs="Arial"/>
          <w:color w:val="000000"/>
          <w:sz w:val="20"/>
          <w:szCs w:val="20"/>
          <w:lang w:val="en-US"/>
        </w:rPr>
        <w:t>C</w:t>
      </w:r>
      <w:r w:rsidRPr="00AC3E49">
        <w:rPr>
          <w:rFonts w:ascii="Arial" w:eastAsia="Times New Roman" w:hAnsi="Arial" w:cs="Arial"/>
          <w:color w:val="000000"/>
          <w:sz w:val="20"/>
          <w:szCs w:val="20"/>
        </w:rPr>
        <w:t>, K:</w:t>
      </w:r>
      <w:r w:rsidRPr="00AC3E49">
        <w:rPr>
          <w:rFonts w:ascii="Arial" w:eastAsia="Times New Roman" w:hAnsi="Arial" w:cs="Arial"/>
          <w:color w:val="000000"/>
          <w:sz w:val="20"/>
          <w:szCs w:val="20"/>
          <w:lang w:val="en-US"/>
        </w:rPr>
        <w:t xml:space="preserve">                                    </w:t>
      </w:r>
      <w:proofErr w:type="gramStart"/>
      <w:r w:rsidRPr="00AC3E49">
        <w:rPr>
          <w:rFonts w:ascii="Arial" w:eastAsia="Times New Roman" w:hAnsi="Arial" w:cs="Arial"/>
          <w:color w:val="000000"/>
          <w:sz w:val="20"/>
          <w:szCs w:val="20"/>
          <w:lang w:val="en-US"/>
        </w:rPr>
        <w:t>…..</w:t>
      </w:r>
      <w:proofErr w:type="gramEnd"/>
      <w:r w:rsidRPr="00AC3E49">
        <w:rPr>
          <w:rFonts w:ascii="Arial" w:eastAsia="Times New Roman" w:hAnsi="Arial" w:cs="Arial"/>
          <w:color w:val="000000"/>
          <w:sz w:val="20"/>
          <w:szCs w:val="20"/>
          <w:lang w:val="en-US"/>
        </w:rPr>
        <w:t xml:space="preserve"> </w:t>
      </w:r>
      <w:proofErr w:type="spellStart"/>
      <w:r w:rsidRPr="00AC3E49">
        <w:rPr>
          <w:rFonts w:ascii="Arial" w:eastAsia="Times New Roman" w:hAnsi="Arial" w:cs="Arial"/>
          <w:color w:val="000000"/>
          <w:sz w:val="20"/>
          <w:szCs w:val="20"/>
          <w:lang w:val="en-US"/>
        </w:rPr>
        <w:t>năm</w:t>
      </w:r>
      <w:proofErr w:type="spellEnd"/>
      <w:r w:rsidRPr="00AC3E49">
        <w:rPr>
          <w:rFonts w:ascii="Arial" w:eastAsia="Times New Roman" w:hAnsi="Arial" w:cs="Arial"/>
          <w:color w:val="000000"/>
          <w:sz w:val="20"/>
          <w:szCs w:val="20"/>
          <w:lang w:val="en-US"/>
        </w:rPr>
        <w:t xml:space="preserve"> </w:t>
      </w:r>
      <w:proofErr w:type="gramStart"/>
      <w:r w:rsidRPr="00AC3E49">
        <w:rPr>
          <w:rFonts w:ascii="Arial" w:eastAsia="Times New Roman" w:hAnsi="Arial" w:cs="Arial"/>
          <w:color w:val="000000"/>
          <w:sz w:val="20"/>
          <w:szCs w:val="20"/>
          <w:lang w:val="en-US"/>
        </w:rPr>
        <w:t>…..</w:t>
      </w:r>
      <w:proofErr w:type="gramEnd"/>
      <w:r w:rsidRPr="00AC3E49">
        <w:rPr>
          <w:rFonts w:ascii="Arial" w:eastAsia="Times New Roman" w:hAnsi="Arial" w:cs="Arial"/>
          <w:color w:val="000000"/>
          <w:sz w:val="20"/>
          <w:szCs w:val="20"/>
          <w:lang w:val="en-US"/>
        </w:rPr>
        <w:t xml:space="preserve"> </w:t>
      </w:r>
      <w:proofErr w:type="spellStart"/>
      <w:r w:rsidRPr="00AC3E49">
        <w:rPr>
          <w:rFonts w:ascii="Arial" w:eastAsia="Times New Roman" w:hAnsi="Arial" w:cs="Arial"/>
          <w:color w:val="000000"/>
          <w:sz w:val="20"/>
          <w:szCs w:val="20"/>
          <w:lang w:val="en-US"/>
        </w:rPr>
        <w:t>tháng</w:t>
      </w:r>
      <w:proofErr w:type="spellEnd"/>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Thời gian làm việc ở n</w:t>
      </w:r>
      <w:r w:rsidRPr="00AC3E49">
        <w:rPr>
          <w:rFonts w:ascii="Arial" w:eastAsia="Times New Roman" w:hAnsi="Arial" w:cs="Arial"/>
          <w:color w:val="000000"/>
          <w:sz w:val="20"/>
          <w:szCs w:val="20"/>
          <w:lang w:val="en-US"/>
        </w:rPr>
        <w:t>ơ</w:t>
      </w:r>
      <w:r w:rsidRPr="00AC3E49">
        <w:rPr>
          <w:rFonts w:ascii="Arial" w:eastAsia="Times New Roman" w:hAnsi="Arial" w:cs="Arial"/>
          <w:color w:val="000000"/>
          <w:sz w:val="20"/>
          <w:szCs w:val="20"/>
        </w:rPr>
        <w:t>i có phụ cấp khu vực hệ số 0,7 trở lên:</w:t>
      </w:r>
      <w:r w:rsidRPr="00AC3E49">
        <w:rPr>
          <w:rFonts w:ascii="Arial" w:eastAsia="Times New Roman" w:hAnsi="Arial" w:cs="Arial"/>
          <w:color w:val="000000"/>
          <w:sz w:val="20"/>
          <w:szCs w:val="20"/>
          <w:lang w:val="en-US"/>
        </w:rPr>
        <w:t xml:space="preserve">       </w:t>
      </w:r>
      <w:proofErr w:type="gramStart"/>
      <w:r w:rsidRPr="00AC3E49">
        <w:rPr>
          <w:rFonts w:ascii="Arial" w:eastAsia="Times New Roman" w:hAnsi="Arial" w:cs="Arial"/>
          <w:color w:val="000000"/>
          <w:sz w:val="20"/>
          <w:szCs w:val="20"/>
          <w:lang w:val="en-US"/>
        </w:rPr>
        <w:t>…..</w:t>
      </w:r>
      <w:proofErr w:type="gramEnd"/>
      <w:r w:rsidRPr="00AC3E49">
        <w:rPr>
          <w:rFonts w:ascii="Arial" w:eastAsia="Times New Roman" w:hAnsi="Arial" w:cs="Arial"/>
          <w:color w:val="000000"/>
          <w:sz w:val="20"/>
          <w:szCs w:val="20"/>
          <w:lang w:val="en-US"/>
        </w:rPr>
        <w:t xml:space="preserve"> </w:t>
      </w:r>
      <w:proofErr w:type="spellStart"/>
      <w:r w:rsidRPr="00AC3E49">
        <w:rPr>
          <w:rFonts w:ascii="Arial" w:eastAsia="Times New Roman" w:hAnsi="Arial" w:cs="Arial"/>
          <w:color w:val="000000"/>
          <w:sz w:val="20"/>
          <w:szCs w:val="20"/>
          <w:lang w:val="en-US"/>
        </w:rPr>
        <w:t>năm</w:t>
      </w:r>
      <w:proofErr w:type="spellEnd"/>
      <w:r w:rsidRPr="00AC3E49">
        <w:rPr>
          <w:rFonts w:ascii="Arial" w:eastAsia="Times New Roman" w:hAnsi="Arial" w:cs="Arial"/>
          <w:color w:val="000000"/>
          <w:sz w:val="20"/>
          <w:szCs w:val="20"/>
          <w:lang w:val="en-US"/>
        </w:rPr>
        <w:t xml:space="preserve"> </w:t>
      </w:r>
      <w:proofErr w:type="gramStart"/>
      <w:r w:rsidRPr="00AC3E49">
        <w:rPr>
          <w:rFonts w:ascii="Arial" w:eastAsia="Times New Roman" w:hAnsi="Arial" w:cs="Arial"/>
          <w:color w:val="000000"/>
          <w:sz w:val="20"/>
          <w:szCs w:val="20"/>
          <w:lang w:val="en-US"/>
        </w:rPr>
        <w:t>…..</w:t>
      </w:r>
      <w:proofErr w:type="gramEnd"/>
      <w:r w:rsidRPr="00AC3E49">
        <w:rPr>
          <w:rFonts w:ascii="Arial" w:eastAsia="Times New Roman" w:hAnsi="Arial" w:cs="Arial"/>
          <w:color w:val="000000"/>
          <w:sz w:val="20"/>
          <w:szCs w:val="20"/>
          <w:lang w:val="en-US"/>
        </w:rPr>
        <w:t xml:space="preserve"> </w:t>
      </w:r>
      <w:proofErr w:type="spellStart"/>
      <w:r w:rsidRPr="00AC3E49">
        <w:rPr>
          <w:rFonts w:ascii="Arial" w:eastAsia="Times New Roman" w:hAnsi="Arial" w:cs="Arial"/>
          <w:color w:val="000000"/>
          <w:sz w:val="20"/>
          <w:szCs w:val="20"/>
          <w:lang w:val="en-US"/>
        </w:rPr>
        <w:t>tháng</w:t>
      </w:r>
      <w:proofErr w:type="spellEnd"/>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Thời gian làm nghề hoặc công việc nặng nhọc, độc hại, nguy hiểm:</w:t>
      </w:r>
      <w:r w:rsidRPr="00AC3E49">
        <w:rPr>
          <w:rFonts w:ascii="Arial" w:eastAsia="Times New Roman" w:hAnsi="Arial" w:cs="Arial"/>
          <w:color w:val="000000"/>
          <w:sz w:val="20"/>
          <w:szCs w:val="20"/>
          <w:lang w:val="en-US"/>
        </w:rPr>
        <w:t xml:space="preserve">      </w:t>
      </w:r>
      <w:proofErr w:type="gramStart"/>
      <w:r w:rsidRPr="00AC3E49">
        <w:rPr>
          <w:rFonts w:ascii="Arial" w:eastAsia="Times New Roman" w:hAnsi="Arial" w:cs="Arial"/>
          <w:color w:val="000000"/>
          <w:sz w:val="20"/>
          <w:szCs w:val="20"/>
          <w:lang w:val="en-US"/>
        </w:rPr>
        <w:t>…..</w:t>
      </w:r>
      <w:proofErr w:type="gramEnd"/>
      <w:r w:rsidRPr="00AC3E49">
        <w:rPr>
          <w:rFonts w:ascii="Arial" w:eastAsia="Times New Roman" w:hAnsi="Arial" w:cs="Arial"/>
          <w:color w:val="000000"/>
          <w:sz w:val="20"/>
          <w:szCs w:val="20"/>
          <w:lang w:val="en-US"/>
        </w:rPr>
        <w:t xml:space="preserve"> </w:t>
      </w:r>
      <w:proofErr w:type="spellStart"/>
      <w:r w:rsidRPr="00AC3E49">
        <w:rPr>
          <w:rFonts w:ascii="Arial" w:eastAsia="Times New Roman" w:hAnsi="Arial" w:cs="Arial"/>
          <w:color w:val="000000"/>
          <w:sz w:val="20"/>
          <w:szCs w:val="20"/>
          <w:lang w:val="en-US"/>
        </w:rPr>
        <w:t>năm</w:t>
      </w:r>
      <w:proofErr w:type="spellEnd"/>
      <w:r w:rsidRPr="00AC3E49">
        <w:rPr>
          <w:rFonts w:ascii="Arial" w:eastAsia="Times New Roman" w:hAnsi="Arial" w:cs="Arial"/>
          <w:color w:val="000000"/>
          <w:sz w:val="20"/>
          <w:szCs w:val="20"/>
          <w:lang w:val="en-US"/>
        </w:rPr>
        <w:t xml:space="preserve"> </w:t>
      </w:r>
      <w:proofErr w:type="gramStart"/>
      <w:r w:rsidRPr="00AC3E49">
        <w:rPr>
          <w:rFonts w:ascii="Arial" w:eastAsia="Times New Roman" w:hAnsi="Arial" w:cs="Arial"/>
          <w:color w:val="000000"/>
          <w:sz w:val="20"/>
          <w:szCs w:val="20"/>
          <w:lang w:val="en-US"/>
        </w:rPr>
        <w:t>…..</w:t>
      </w:r>
      <w:proofErr w:type="gramEnd"/>
      <w:r w:rsidRPr="00AC3E49">
        <w:rPr>
          <w:rFonts w:ascii="Arial" w:eastAsia="Times New Roman" w:hAnsi="Arial" w:cs="Arial"/>
          <w:color w:val="000000"/>
          <w:sz w:val="20"/>
          <w:szCs w:val="20"/>
          <w:lang w:val="en-US"/>
        </w:rPr>
        <w:t xml:space="preserve"> </w:t>
      </w:r>
      <w:proofErr w:type="spellStart"/>
      <w:r w:rsidRPr="00AC3E49">
        <w:rPr>
          <w:rFonts w:ascii="Arial" w:eastAsia="Times New Roman" w:hAnsi="Arial" w:cs="Arial"/>
          <w:color w:val="000000"/>
          <w:sz w:val="20"/>
          <w:szCs w:val="20"/>
          <w:lang w:val="en-US"/>
        </w:rPr>
        <w:t>tháng</w:t>
      </w:r>
      <w:proofErr w:type="spellEnd"/>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Thời gian làm nghề hoặc công việc đặc biệt nặng nhọc, độc hại, nguy hiểm:</w:t>
      </w:r>
      <w:r w:rsidRPr="00AC3E49">
        <w:rPr>
          <w:rFonts w:ascii="Arial" w:eastAsia="Times New Roman" w:hAnsi="Arial" w:cs="Arial"/>
          <w:color w:val="000000"/>
          <w:sz w:val="20"/>
          <w:szCs w:val="20"/>
          <w:lang w:val="en-US"/>
        </w:rPr>
        <w:t> </w:t>
      </w:r>
      <w:proofErr w:type="gramStart"/>
      <w:r w:rsidRPr="00AC3E49">
        <w:rPr>
          <w:rFonts w:ascii="Arial" w:eastAsia="Times New Roman" w:hAnsi="Arial" w:cs="Arial"/>
          <w:color w:val="000000"/>
          <w:sz w:val="20"/>
          <w:szCs w:val="20"/>
          <w:lang w:val="en-US"/>
        </w:rPr>
        <w:t>…..</w:t>
      </w:r>
      <w:proofErr w:type="gramEnd"/>
      <w:r w:rsidRPr="00AC3E49">
        <w:rPr>
          <w:rFonts w:ascii="Arial" w:eastAsia="Times New Roman" w:hAnsi="Arial" w:cs="Arial"/>
          <w:color w:val="000000"/>
          <w:sz w:val="20"/>
          <w:szCs w:val="20"/>
          <w:lang w:val="en-US"/>
        </w:rPr>
        <w:t xml:space="preserve"> </w:t>
      </w:r>
      <w:proofErr w:type="spellStart"/>
      <w:r w:rsidRPr="00AC3E49">
        <w:rPr>
          <w:rFonts w:ascii="Arial" w:eastAsia="Times New Roman" w:hAnsi="Arial" w:cs="Arial"/>
          <w:color w:val="000000"/>
          <w:sz w:val="20"/>
          <w:szCs w:val="20"/>
          <w:lang w:val="en-US"/>
        </w:rPr>
        <w:t>năm</w:t>
      </w:r>
      <w:proofErr w:type="spellEnd"/>
      <w:r w:rsidRPr="00AC3E49">
        <w:rPr>
          <w:rFonts w:ascii="Arial" w:eastAsia="Times New Roman" w:hAnsi="Arial" w:cs="Arial"/>
          <w:color w:val="000000"/>
          <w:sz w:val="20"/>
          <w:szCs w:val="20"/>
          <w:lang w:val="en-US"/>
        </w:rPr>
        <w:t xml:space="preserve"> </w:t>
      </w:r>
      <w:proofErr w:type="gramStart"/>
      <w:r w:rsidRPr="00AC3E49">
        <w:rPr>
          <w:rFonts w:ascii="Arial" w:eastAsia="Times New Roman" w:hAnsi="Arial" w:cs="Arial"/>
          <w:color w:val="000000"/>
          <w:sz w:val="20"/>
          <w:szCs w:val="20"/>
          <w:lang w:val="en-US"/>
        </w:rPr>
        <w:t>…..</w:t>
      </w:r>
      <w:proofErr w:type="gramEnd"/>
      <w:r w:rsidRPr="00AC3E49">
        <w:rPr>
          <w:rFonts w:ascii="Arial" w:eastAsia="Times New Roman" w:hAnsi="Arial" w:cs="Arial"/>
          <w:color w:val="000000"/>
          <w:sz w:val="20"/>
          <w:szCs w:val="20"/>
          <w:lang w:val="en-US"/>
        </w:rPr>
        <w:t xml:space="preserve"> </w:t>
      </w:r>
      <w:proofErr w:type="spellStart"/>
      <w:r w:rsidRPr="00AC3E49">
        <w:rPr>
          <w:rFonts w:ascii="Arial" w:eastAsia="Times New Roman" w:hAnsi="Arial" w:cs="Arial"/>
          <w:color w:val="000000"/>
          <w:sz w:val="20"/>
          <w:szCs w:val="20"/>
          <w:lang w:val="en-US"/>
        </w:rPr>
        <w:t>tháng</w:t>
      </w:r>
      <w:proofErr w:type="spellEnd"/>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Thời gian làm công việc khai thác than trong hầm lò:</w:t>
      </w:r>
      <w:r w:rsidRPr="00AC3E49">
        <w:rPr>
          <w:rFonts w:ascii="Arial" w:eastAsia="Times New Roman" w:hAnsi="Arial" w:cs="Arial"/>
          <w:color w:val="000000"/>
          <w:sz w:val="20"/>
          <w:szCs w:val="20"/>
          <w:lang w:val="en-US"/>
        </w:rPr>
        <w:t xml:space="preserve">                      </w:t>
      </w:r>
      <w:proofErr w:type="gramStart"/>
      <w:r w:rsidRPr="00AC3E49">
        <w:rPr>
          <w:rFonts w:ascii="Arial" w:eastAsia="Times New Roman" w:hAnsi="Arial" w:cs="Arial"/>
          <w:color w:val="000000"/>
          <w:sz w:val="20"/>
          <w:szCs w:val="20"/>
          <w:lang w:val="en-US"/>
        </w:rPr>
        <w:t>…..</w:t>
      </w:r>
      <w:proofErr w:type="gramEnd"/>
      <w:r w:rsidRPr="00AC3E49">
        <w:rPr>
          <w:rFonts w:ascii="Arial" w:eastAsia="Times New Roman" w:hAnsi="Arial" w:cs="Arial"/>
          <w:color w:val="000000"/>
          <w:sz w:val="20"/>
          <w:szCs w:val="20"/>
          <w:lang w:val="en-US"/>
        </w:rPr>
        <w:t xml:space="preserve"> </w:t>
      </w:r>
      <w:proofErr w:type="spellStart"/>
      <w:r w:rsidRPr="00AC3E49">
        <w:rPr>
          <w:rFonts w:ascii="Arial" w:eastAsia="Times New Roman" w:hAnsi="Arial" w:cs="Arial"/>
          <w:color w:val="000000"/>
          <w:sz w:val="20"/>
          <w:szCs w:val="20"/>
          <w:lang w:val="en-US"/>
        </w:rPr>
        <w:t>năm</w:t>
      </w:r>
      <w:proofErr w:type="spellEnd"/>
      <w:r w:rsidRPr="00AC3E49">
        <w:rPr>
          <w:rFonts w:ascii="Arial" w:eastAsia="Times New Roman" w:hAnsi="Arial" w:cs="Arial"/>
          <w:color w:val="000000"/>
          <w:sz w:val="20"/>
          <w:szCs w:val="20"/>
          <w:lang w:val="en-US"/>
        </w:rPr>
        <w:t xml:space="preserve"> </w:t>
      </w:r>
      <w:proofErr w:type="gramStart"/>
      <w:r w:rsidRPr="00AC3E49">
        <w:rPr>
          <w:rFonts w:ascii="Arial" w:eastAsia="Times New Roman" w:hAnsi="Arial" w:cs="Arial"/>
          <w:color w:val="000000"/>
          <w:sz w:val="20"/>
          <w:szCs w:val="20"/>
          <w:lang w:val="en-US"/>
        </w:rPr>
        <w:t>…..</w:t>
      </w:r>
      <w:proofErr w:type="gramEnd"/>
      <w:r w:rsidRPr="00AC3E49">
        <w:rPr>
          <w:rFonts w:ascii="Arial" w:eastAsia="Times New Roman" w:hAnsi="Arial" w:cs="Arial"/>
          <w:color w:val="000000"/>
          <w:sz w:val="20"/>
          <w:szCs w:val="20"/>
          <w:lang w:val="en-US"/>
        </w:rPr>
        <w:t xml:space="preserve"> </w:t>
      </w:r>
      <w:proofErr w:type="spellStart"/>
      <w:r w:rsidRPr="00AC3E49">
        <w:rPr>
          <w:rFonts w:ascii="Arial" w:eastAsia="Times New Roman" w:hAnsi="Arial" w:cs="Arial"/>
          <w:color w:val="000000"/>
          <w:sz w:val="20"/>
          <w:szCs w:val="20"/>
          <w:lang w:val="en-US"/>
        </w:rPr>
        <w:t>tháng</w:t>
      </w:r>
      <w:proofErr w:type="spellEnd"/>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M</w:t>
      </w:r>
      <w:r w:rsidRPr="00AC3E49">
        <w:rPr>
          <w:rFonts w:ascii="Arial" w:eastAsia="Times New Roman" w:hAnsi="Arial" w:cs="Arial"/>
          <w:color w:val="000000"/>
          <w:sz w:val="20"/>
          <w:szCs w:val="20"/>
        </w:rPr>
        <w:t>ức bình quân tiền lương, thu nhập tháng làm căn cứ tính lương hưu: </w:t>
      </w: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đ</w:t>
      </w:r>
      <w:r w:rsidRPr="00AC3E49">
        <w:rPr>
          <w:rFonts w:ascii="Arial" w:eastAsia="Times New Roman" w:hAnsi="Arial" w:cs="Arial"/>
          <w:color w:val="000000"/>
          <w:sz w:val="20"/>
          <w:szCs w:val="20"/>
          <w:lang w:val="en-US"/>
        </w:rPr>
        <w:t>ồ</w:t>
      </w:r>
      <w:r w:rsidRPr="00AC3E49">
        <w:rPr>
          <w:rFonts w:ascii="Arial" w:eastAsia="Times New Roman" w:hAnsi="Arial" w:cs="Arial"/>
          <w:color w:val="000000"/>
          <w:sz w:val="20"/>
          <w:szCs w:val="20"/>
        </w:rPr>
        <w:t>ng</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rPr>
        <w:t>Tỷ lệ % để tính lương hưu: ...</w:t>
      </w:r>
      <w:r w:rsidRPr="00AC3E49">
        <w:rPr>
          <w:rFonts w:ascii="Arial" w:eastAsia="Times New Roman" w:hAnsi="Arial" w:cs="Arial"/>
          <w:color w:val="000000"/>
          <w:sz w:val="20"/>
          <w:szCs w:val="20"/>
          <w:lang w:val="en-US"/>
        </w:rPr>
        <w:t>............</w:t>
      </w:r>
      <w:r w:rsidRPr="00AC3E49">
        <w:rPr>
          <w:rFonts w:ascii="Arial" w:eastAsia="Times New Roman" w:hAnsi="Arial" w:cs="Arial"/>
          <w:color w:val="000000"/>
          <w:sz w:val="20"/>
          <w:szCs w:val="20"/>
        </w:rPr>
        <w:t>.(3)</w:t>
      </w: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w:t>
      </w:r>
      <w:r w:rsidRPr="00AC3E49">
        <w:rPr>
          <w:rFonts w:ascii="Arial" w:eastAsia="Times New Roman" w:hAnsi="Arial" w:cs="Arial"/>
          <w:color w:val="000000"/>
          <w:sz w:val="20"/>
          <w:szCs w:val="20"/>
          <w:lang w:val="en-US"/>
        </w:rPr>
        <w:t>........................................................</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rPr>
        <w:t>Được hưởng chế độ hưu trí từ ngày: </w:t>
      </w: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tháng </w:t>
      </w: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năm</w:t>
      </w:r>
      <w:r w:rsidRPr="00AC3E49">
        <w:rPr>
          <w:rFonts w:ascii="Arial" w:eastAsia="Times New Roman" w:hAnsi="Arial" w:cs="Arial"/>
          <w:color w:val="000000"/>
          <w:sz w:val="20"/>
          <w:szCs w:val="20"/>
          <w:lang w:val="en-US"/>
        </w:rPr>
        <w:t> ……………………….</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b/>
          <w:bCs/>
          <w:color w:val="000000"/>
          <w:sz w:val="20"/>
          <w:szCs w:val="20"/>
        </w:rPr>
        <w:t>Điều 2.</w:t>
      </w:r>
      <w:r w:rsidRPr="00AC3E49">
        <w:rPr>
          <w:rFonts w:ascii="Arial" w:eastAsia="Times New Roman" w:hAnsi="Arial" w:cs="Arial"/>
          <w:color w:val="000000"/>
          <w:sz w:val="20"/>
          <w:szCs w:val="20"/>
        </w:rPr>
        <w:t> Mức hưởng chế độ hưu trí như sau:</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1. </w:t>
      </w:r>
      <w:r w:rsidRPr="00AC3E49">
        <w:rPr>
          <w:rFonts w:ascii="Arial" w:eastAsia="Times New Roman" w:hAnsi="Arial" w:cs="Arial"/>
          <w:color w:val="000000"/>
          <w:sz w:val="20"/>
          <w:szCs w:val="20"/>
        </w:rPr>
        <w:t>Lương hưu: </w:t>
      </w:r>
      <w:r w:rsidRPr="00AC3E49">
        <w:rPr>
          <w:rFonts w:ascii="Arial" w:eastAsia="Times New Roman" w:hAnsi="Arial" w:cs="Arial"/>
          <w:color w:val="000000"/>
          <w:sz w:val="20"/>
          <w:szCs w:val="20"/>
          <w:lang w:val="en-US"/>
        </w:rPr>
        <w:t>………</w:t>
      </w:r>
      <w:proofErr w:type="gramStart"/>
      <w:r w:rsidRPr="00AC3E49">
        <w:rPr>
          <w:rFonts w:ascii="Arial" w:eastAsia="Times New Roman" w:hAnsi="Arial" w:cs="Arial"/>
          <w:color w:val="000000"/>
          <w:sz w:val="20"/>
          <w:szCs w:val="20"/>
          <w:lang w:val="en-US"/>
        </w:rPr>
        <w:t>…..</w:t>
      </w:r>
      <w:proofErr w:type="gramEnd"/>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đ </w:t>
      </w:r>
      <w:r w:rsidRPr="00AC3E49">
        <w:rPr>
          <w:rFonts w:ascii="Arial" w:eastAsia="Times New Roman" w:hAnsi="Arial" w:cs="Arial"/>
          <w:color w:val="000000"/>
          <w:sz w:val="20"/>
          <w:szCs w:val="20"/>
          <w:lang w:val="en-US"/>
        </w:rPr>
        <w:t>x ……….. </w:t>
      </w:r>
      <w:r w:rsidRPr="00AC3E49">
        <w:rPr>
          <w:rFonts w:ascii="Arial" w:eastAsia="Times New Roman" w:hAnsi="Arial" w:cs="Arial"/>
          <w:color w:val="000000"/>
          <w:sz w:val="20"/>
          <w:szCs w:val="20"/>
        </w:rPr>
        <w:t>% = </w:t>
      </w:r>
      <w:r w:rsidRPr="00AC3E49">
        <w:rPr>
          <w:rFonts w:ascii="Arial" w:eastAsia="Times New Roman" w:hAnsi="Arial" w:cs="Arial"/>
          <w:color w:val="000000"/>
          <w:sz w:val="20"/>
          <w:szCs w:val="20"/>
          <w:lang w:val="en-US"/>
        </w:rPr>
        <w:t>……………………</w:t>
      </w:r>
      <w:r w:rsidRPr="00AC3E49">
        <w:rPr>
          <w:rFonts w:ascii="Arial" w:eastAsia="Times New Roman" w:hAnsi="Arial" w:cs="Arial"/>
          <w:color w:val="000000"/>
          <w:sz w:val="20"/>
          <w:szCs w:val="20"/>
        </w:rPr>
        <w:t>đồng</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rPr>
        <w:t>Lương hưu hằng tháng là: </w:t>
      </w: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đồng</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i/>
          <w:iCs/>
          <w:color w:val="000000"/>
          <w:sz w:val="20"/>
          <w:szCs w:val="20"/>
        </w:rPr>
        <w:t>(Bằng chữ: </w:t>
      </w:r>
      <w:r w:rsidRPr="00AC3E49">
        <w:rPr>
          <w:rFonts w:ascii="Arial" w:eastAsia="Times New Roman" w:hAnsi="Arial" w:cs="Arial"/>
          <w:i/>
          <w:iCs/>
          <w:color w:val="000000"/>
          <w:sz w:val="20"/>
          <w:szCs w:val="20"/>
          <w:lang w:val="en-US"/>
        </w:rPr>
        <w:t>……………………………………………………………………………. </w:t>
      </w:r>
      <w:r w:rsidRPr="00AC3E49">
        <w:rPr>
          <w:rFonts w:ascii="Arial" w:eastAsia="Times New Roman" w:hAnsi="Arial" w:cs="Arial"/>
          <w:i/>
          <w:iCs/>
          <w:color w:val="000000"/>
          <w:sz w:val="20"/>
          <w:szCs w:val="20"/>
        </w:rPr>
        <w:t>đồng)</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rPr>
        <w:t>Nơi nhận lương hưu: </w:t>
      </w:r>
      <w:r w:rsidRPr="00AC3E49">
        <w:rPr>
          <w:rFonts w:ascii="Arial" w:eastAsia="Times New Roman" w:hAnsi="Arial" w:cs="Arial"/>
          <w:color w:val="000000"/>
          <w:sz w:val="20"/>
          <w:szCs w:val="20"/>
          <w:lang w:val="en-US"/>
        </w:rPr>
        <w:t>………………………..</w:t>
      </w:r>
      <w:r w:rsidRPr="00AC3E49">
        <w:rPr>
          <w:rFonts w:ascii="Arial" w:eastAsia="Times New Roman" w:hAnsi="Arial" w:cs="Arial"/>
          <w:color w:val="000000"/>
          <w:sz w:val="20"/>
          <w:szCs w:val="20"/>
        </w:rPr>
        <w:t>(4)</w:t>
      </w:r>
      <w:r w:rsidRPr="00AC3E49">
        <w:rPr>
          <w:rFonts w:ascii="Arial" w:eastAsia="Times New Roman" w:hAnsi="Arial" w:cs="Arial"/>
          <w:color w:val="000000"/>
          <w:sz w:val="20"/>
          <w:szCs w:val="20"/>
          <w:lang w:val="en-US"/>
        </w:rPr>
        <w:t>…………………………………………….</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2. </w:t>
      </w:r>
      <w:r w:rsidRPr="00AC3E49">
        <w:rPr>
          <w:rFonts w:ascii="Arial" w:eastAsia="Times New Roman" w:hAnsi="Arial" w:cs="Arial"/>
          <w:color w:val="000000"/>
          <w:sz w:val="20"/>
          <w:szCs w:val="20"/>
        </w:rPr>
        <w:t>Trợ cấp một lần: </w:t>
      </w:r>
      <w:r w:rsidRPr="00AC3E49">
        <w:rPr>
          <w:rFonts w:ascii="Arial" w:eastAsia="Times New Roman" w:hAnsi="Arial" w:cs="Arial"/>
          <w:color w:val="000000"/>
          <w:sz w:val="20"/>
          <w:szCs w:val="20"/>
          <w:lang w:val="en-US"/>
        </w:rPr>
        <w:t>…………………………………………………………</w:t>
      </w:r>
      <w:proofErr w:type="gramStart"/>
      <w:r w:rsidRPr="00AC3E49">
        <w:rPr>
          <w:rFonts w:ascii="Arial" w:eastAsia="Times New Roman" w:hAnsi="Arial" w:cs="Arial"/>
          <w:color w:val="000000"/>
          <w:sz w:val="20"/>
          <w:szCs w:val="20"/>
          <w:lang w:val="en-US"/>
        </w:rPr>
        <w:t>…..</w:t>
      </w:r>
      <w:proofErr w:type="gramEnd"/>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đồng</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a) </w:t>
      </w:r>
      <w:r w:rsidRPr="00AC3E49">
        <w:rPr>
          <w:rFonts w:ascii="Arial" w:eastAsia="Times New Roman" w:hAnsi="Arial" w:cs="Arial"/>
          <w:color w:val="000000"/>
          <w:sz w:val="20"/>
          <w:szCs w:val="20"/>
        </w:rPr>
        <w:t>Trợ cấp một lần khi nghỉ hưu (nếu có): </w:t>
      </w:r>
      <w:r w:rsidRPr="00AC3E49">
        <w:rPr>
          <w:rFonts w:ascii="Arial" w:eastAsia="Times New Roman" w:hAnsi="Arial" w:cs="Arial"/>
          <w:color w:val="000000"/>
          <w:sz w:val="20"/>
          <w:szCs w:val="20"/>
          <w:lang w:val="en-US"/>
        </w:rPr>
        <w:t>…</w:t>
      </w:r>
      <w:proofErr w:type="gramStart"/>
      <w:r w:rsidRPr="00AC3E49">
        <w:rPr>
          <w:rFonts w:ascii="Arial" w:eastAsia="Times New Roman" w:hAnsi="Arial" w:cs="Arial"/>
          <w:color w:val="000000"/>
          <w:sz w:val="20"/>
          <w:szCs w:val="20"/>
          <w:lang w:val="en-US"/>
        </w:rPr>
        <w:t>…..</w:t>
      </w:r>
      <w:proofErr w:type="gramEnd"/>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đ </w:t>
      </w:r>
      <w:r w:rsidRPr="00AC3E49">
        <w:rPr>
          <w:rFonts w:ascii="Arial" w:eastAsia="Times New Roman" w:hAnsi="Arial" w:cs="Arial"/>
          <w:color w:val="000000"/>
          <w:sz w:val="20"/>
          <w:szCs w:val="20"/>
          <w:lang w:val="en-US"/>
        </w:rPr>
        <w:t>x ………. </w:t>
      </w:r>
      <w:r w:rsidRPr="00AC3E49">
        <w:rPr>
          <w:rFonts w:ascii="Arial" w:eastAsia="Times New Roman" w:hAnsi="Arial" w:cs="Arial"/>
          <w:color w:val="000000"/>
          <w:sz w:val="20"/>
          <w:szCs w:val="20"/>
        </w:rPr>
        <w:t>tháng = </w:t>
      </w: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đồng</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lastRenderedPageBreak/>
        <w:t>b) </w:t>
      </w:r>
      <w:r w:rsidRPr="00AC3E49">
        <w:rPr>
          <w:rFonts w:ascii="Arial" w:eastAsia="Times New Roman" w:hAnsi="Arial" w:cs="Arial"/>
          <w:color w:val="000000"/>
          <w:sz w:val="20"/>
          <w:szCs w:val="20"/>
        </w:rPr>
        <w:t>Trợ cấp khu vực một lần (nếu có): </w:t>
      </w: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đồng;</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rPr>
        <w:t>Tổng số tiền trợ cấp một lần (a+b): </w:t>
      </w: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đồng</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i/>
          <w:iCs/>
          <w:color w:val="000000"/>
          <w:sz w:val="20"/>
          <w:szCs w:val="20"/>
        </w:rPr>
        <w:t>(Bằng chữ: </w:t>
      </w:r>
      <w:r w:rsidRPr="00AC3E49">
        <w:rPr>
          <w:rFonts w:ascii="Arial" w:eastAsia="Times New Roman" w:hAnsi="Arial" w:cs="Arial"/>
          <w:i/>
          <w:iCs/>
          <w:color w:val="000000"/>
          <w:sz w:val="20"/>
          <w:szCs w:val="20"/>
          <w:lang w:val="en-US"/>
        </w:rPr>
        <w:t>…………………………………………………………………………. </w:t>
      </w:r>
      <w:r w:rsidRPr="00AC3E49">
        <w:rPr>
          <w:rFonts w:ascii="Arial" w:eastAsia="Times New Roman" w:hAnsi="Arial" w:cs="Arial"/>
          <w:i/>
          <w:iCs/>
          <w:color w:val="000000"/>
          <w:sz w:val="20"/>
          <w:szCs w:val="20"/>
        </w:rPr>
        <w:t>đồng)</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rPr>
        <w:t>Nơi nhận: Tài chính đơn vị (5)</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b/>
          <w:bCs/>
          <w:color w:val="000000"/>
          <w:sz w:val="20"/>
          <w:szCs w:val="20"/>
        </w:rPr>
        <w:t>Điều 3.</w:t>
      </w:r>
      <w:r w:rsidRPr="00AC3E49">
        <w:rPr>
          <w:rFonts w:ascii="Arial" w:eastAsia="Times New Roman" w:hAnsi="Arial" w:cs="Arial"/>
          <w:color w:val="000000"/>
          <w:sz w:val="20"/>
          <w:szCs w:val="20"/>
        </w:rPr>
        <w:t> Các đồng chí Trưởng phòng Chế độ chính sách BHXH Bộ Quốc phòng, Thủ trưởng đơn vị và đ</w:t>
      </w:r>
      <w:r w:rsidRPr="00AC3E49">
        <w:rPr>
          <w:rFonts w:ascii="Arial" w:eastAsia="Times New Roman" w:hAnsi="Arial" w:cs="Arial"/>
          <w:color w:val="000000"/>
          <w:sz w:val="20"/>
          <w:szCs w:val="20"/>
          <w:lang w:val="en-US"/>
        </w:rPr>
        <w:t>ồ</w:t>
      </w:r>
      <w:r w:rsidRPr="00AC3E49">
        <w:rPr>
          <w:rFonts w:ascii="Arial" w:eastAsia="Times New Roman" w:hAnsi="Arial" w:cs="Arial"/>
          <w:color w:val="000000"/>
          <w:sz w:val="20"/>
          <w:szCs w:val="20"/>
        </w:rPr>
        <w:t>ng chí có tên trên chịu trách nhiệm thi hành Quyết định này./.</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C3E49" w:rsidRPr="00AC3E49" w:rsidTr="00AC3E49">
        <w:trPr>
          <w:tblCellSpacing w:w="0" w:type="dxa"/>
        </w:trPr>
        <w:tc>
          <w:tcPr>
            <w:tcW w:w="4428" w:type="dxa"/>
            <w:shd w:val="clear" w:color="auto" w:fill="FFFFFF"/>
            <w:tcMar>
              <w:top w:w="0" w:type="dxa"/>
              <w:left w:w="108" w:type="dxa"/>
              <w:bottom w:w="0" w:type="dxa"/>
              <w:right w:w="108" w:type="dxa"/>
            </w:tcMar>
            <w:hideMark/>
          </w:tcPr>
          <w:p w:rsidR="00AC3E49" w:rsidRPr="00AC3E49" w:rsidRDefault="00AC3E49" w:rsidP="00AC3E49">
            <w:pPr>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rPr>
              <w:t> </w:t>
            </w:r>
          </w:p>
          <w:p w:rsidR="00AC3E49" w:rsidRPr="00AC3E49" w:rsidRDefault="00AC3E49" w:rsidP="00AC3E49">
            <w:pPr>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b/>
                <w:bCs/>
                <w:i/>
                <w:iCs/>
                <w:color w:val="000000"/>
                <w:sz w:val="20"/>
                <w:szCs w:val="20"/>
              </w:rPr>
              <w:t>Nơi nhận:</w:t>
            </w:r>
            <w:r w:rsidRPr="00AC3E49">
              <w:rPr>
                <w:rFonts w:ascii="Arial" w:eastAsia="Times New Roman" w:hAnsi="Arial" w:cs="Arial"/>
                <w:b/>
                <w:bCs/>
                <w:i/>
                <w:iCs/>
                <w:color w:val="000000"/>
                <w:sz w:val="20"/>
                <w:szCs w:val="20"/>
              </w:rPr>
              <w:br/>
            </w:r>
            <w:r w:rsidRPr="00AC3E49">
              <w:rPr>
                <w:rFonts w:ascii="Arial" w:eastAsia="Times New Roman" w:hAnsi="Arial" w:cs="Arial"/>
                <w:color w:val="000000"/>
                <w:sz w:val="16"/>
                <w:szCs w:val="16"/>
                <w:lang w:val="en-US"/>
              </w:rPr>
              <w:t>- </w:t>
            </w:r>
            <w:r w:rsidRPr="00AC3E49">
              <w:rPr>
                <w:rFonts w:ascii="Arial" w:eastAsia="Times New Roman" w:hAnsi="Arial" w:cs="Arial"/>
                <w:color w:val="000000"/>
                <w:sz w:val="16"/>
                <w:szCs w:val="16"/>
              </w:rPr>
              <w:t>Cá nhân;</w:t>
            </w:r>
            <w:r w:rsidRPr="00AC3E49">
              <w:rPr>
                <w:rFonts w:ascii="Arial" w:eastAsia="Times New Roman" w:hAnsi="Arial" w:cs="Arial"/>
                <w:color w:val="000000"/>
                <w:sz w:val="16"/>
                <w:szCs w:val="16"/>
              </w:rPr>
              <w:br/>
            </w:r>
            <w:r w:rsidRPr="00AC3E49">
              <w:rPr>
                <w:rFonts w:ascii="Arial" w:eastAsia="Times New Roman" w:hAnsi="Arial" w:cs="Arial"/>
                <w:color w:val="000000"/>
                <w:sz w:val="16"/>
                <w:szCs w:val="16"/>
                <w:lang w:val="en-US"/>
              </w:rPr>
              <w:t>- </w:t>
            </w:r>
            <w:r w:rsidRPr="00AC3E49">
              <w:rPr>
                <w:rFonts w:ascii="Arial" w:eastAsia="Times New Roman" w:hAnsi="Arial" w:cs="Arial"/>
                <w:color w:val="000000"/>
                <w:sz w:val="16"/>
                <w:szCs w:val="16"/>
              </w:rPr>
              <w:t>BHXH t</w:t>
            </w:r>
            <w:r w:rsidRPr="00AC3E49">
              <w:rPr>
                <w:rFonts w:ascii="Arial" w:eastAsia="Times New Roman" w:hAnsi="Arial" w:cs="Arial"/>
                <w:color w:val="000000"/>
                <w:sz w:val="16"/>
                <w:szCs w:val="16"/>
                <w:lang w:val="en-US"/>
              </w:rPr>
              <w:t>ỉ</w:t>
            </w:r>
            <w:r w:rsidRPr="00AC3E49">
              <w:rPr>
                <w:rFonts w:ascii="Arial" w:eastAsia="Times New Roman" w:hAnsi="Arial" w:cs="Arial"/>
                <w:color w:val="000000"/>
                <w:sz w:val="16"/>
                <w:szCs w:val="16"/>
              </w:rPr>
              <w:t>nh (thành phố)...(nơi nhận lương hưu);</w:t>
            </w:r>
            <w:r w:rsidRPr="00AC3E49">
              <w:rPr>
                <w:rFonts w:ascii="Arial" w:eastAsia="Times New Roman" w:hAnsi="Arial" w:cs="Arial"/>
                <w:color w:val="000000"/>
                <w:sz w:val="16"/>
                <w:szCs w:val="16"/>
              </w:rPr>
              <w:br/>
            </w:r>
            <w:r w:rsidRPr="00AC3E49">
              <w:rPr>
                <w:rFonts w:ascii="Arial" w:eastAsia="Times New Roman" w:hAnsi="Arial" w:cs="Arial"/>
                <w:color w:val="000000"/>
                <w:sz w:val="16"/>
                <w:szCs w:val="16"/>
                <w:lang w:val="en-US"/>
              </w:rPr>
              <w:t>- </w:t>
            </w:r>
            <w:r w:rsidRPr="00AC3E49">
              <w:rPr>
                <w:rFonts w:ascii="Arial" w:eastAsia="Times New Roman" w:hAnsi="Arial" w:cs="Arial"/>
                <w:color w:val="000000"/>
                <w:sz w:val="16"/>
                <w:szCs w:val="16"/>
              </w:rPr>
              <w:t>Cơ quan nhân sự trực thuộc Bộ;</w:t>
            </w:r>
            <w:r w:rsidRPr="00AC3E49">
              <w:rPr>
                <w:rFonts w:ascii="Arial" w:eastAsia="Times New Roman" w:hAnsi="Arial" w:cs="Arial"/>
                <w:color w:val="000000"/>
                <w:sz w:val="16"/>
                <w:szCs w:val="16"/>
              </w:rPr>
              <w:br/>
            </w:r>
            <w:r w:rsidRPr="00AC3E49">
              <w:rPr>
                <w:rFonts w:ascii="Arial" w:eastAsia="Times New Roman" w:hAnsi="Arial" w:cs="Arial"/>
                <w:color w:val="000000"/>
                <w:sz w:val="16"/>
                <w:szCs w:val="16"/>
                <w:lang w:val="en-US"/>
              </w:rPr>
              <w:t>- </w:t>
            </w:r>
            <w:r w:rsidRPr="00AC3E49">
              <w:rPr>
                <w:rFonts w:ascii="Arial" w:eastAsia="Times New Roman" w:hAnsi="Arial" w:cs="Arial"/>
                <w:color w:val="000000"/>
                <w:sz w:val="16"/>
                <w:szCs w:val="16"/>
              </w:rPr>
              <w:t>Tài chính đơn vị (5);</w:t>
            </w:r>
            <w:r w:rsidRPr="00AC3E49">
              <w:rPr>
                <w:rFonts w:ascii="Arial" w:eastAsia="Times New Roman" w:hAnsi="Arial" w:cs="Arial"/>
                <w:color w:val="000000"/>
                <w:sz w:val="16"/>
                <w:szCs w:val="16"/>
              </w:rPr>
              <w:br/>
            </w:r>
            <w:r w:rsidRPr="00AC3E49">
              <w:rPr>
                <w:rFonts w:ascii="Arial" w:eastAsia="Times New Roman" w:hAnsi="Arial" w:cs="Arial"/>
                <w:color w:val="000000"/>
                <w:sz w:val="16"/>
                <w:szCs w:val="16"/>
                <w:lang w:val="en-US"/>
              </w:rPr>
              <w:t>- </w:t>
            </w:r>
            <w:r w:rsidRPr="00AC3E49">
              <w:rPr>
                <w:rFonts w:ascii="Arial" w:eastAsia="Times New Roman" w:hAnsi="Arial" w:cs="Arial"/>
                <w:color w:val="000000"/>
                <w:sz w:val="16"/>
                <w:szCs w:val="16"/>
              </w:rPr>
              <w:t>L</w:t>
            </w:r>
            <w:r w:rsidRPr="00AC3E49">
              <w:rPr>
                <w:rFonts w:ascii="Arial" w:eastAsia="Times New Roman" w:hAnsi="Arial" w:cs="Arial"/>
                <w:color w:val="000000"/>
                <w:sz w:val="16"/>
                <w:szCs w:val="16"/>
                <w:lang w:val="en-US"/>
              </w:rPr>
              <w:t>ư</w:t>
            </w:r>
            <w:r w:rsidRPr="00AC3E49">
              <w:rPr>
                <w:rFonts w:ascii="Arial" w:eastAsia="Times New Roman" w:hAnsi="Arial" w:cs="Arial"/>
                <w:color w:val="000000"/>
                <w:sz w:val="16"/>
                <w:szCs w:val="16"/>
              </w:rPr>
              <w:t>u: BHXH BQP</w:t>
            </w:r>
            <w:r w:rsidRPr="00AC3E49">
              <w:rPr>
                <w:rFonts w:ascii="Arial" w:eastAsia="Times New Roman" w:hAnsi="Arial" w:cs="Arial"/>
                <w:color w:val="000000"/>
                <w:sz w:val="16"/>
                <w:szCs w:val="16"/>
                <w:lang w:val="en-US"/>
              </w:rPr>
              <w:t>, </w:t>
            </w:r>
            <w:r w:rsidRPr="00AC3E49">
              <w:rPr>
                <w:rFonts w:ascii="Arial" w:eastAsia="Times New Roman" w:hAnsi="Arial" w:cs="Arial"/>
                <w:color w:val="000000"/>
                <w:sz w:val="16"/>
                <w:szCs w:val="16"/>
              </w:rPr>
              <w:t>BHXH Việt Nam.</w:t>
            </w:r>
          </w:p>
        </w:tc>
        <w:tc>
          <w:tcPr>
            <w:tcW w:w="4428" w:type="dxa"/>
            <w:shd w:val="clear" w:color="auto" w:fill="FFFFFF"/>
            <w:tcMar>
              <w:top w:w="0" w:type="dxa"/>
              <w:left w:w="108" w:type="dxa"/>
              <w:bottom w:w="0" w:type="dxa"/>
              <w:right w:w="108" w:type="dxa"/>
            </w:tcMar>
            <w:hideMark/>
          </w:tcPr>
          <w:p w:rsidR="00AC3E49" w:rsidRPr="00AC3E49" w:rsidRDefault="00AC3E49" w:rsidP="00AC3E49">
            <w:pPr>
              <w:spacing w:before="120" w:after="0" w:line="234" w:lineRule="atLeast"/>
              <w:jc w:val="center"/>
              <w:rPr>
                <w:rFonts w:ascii="Arial" w:eastAsia="Times New Roman" w:hAnsi="Arial" w:cs="Arial"/>
                <w:color w:val="000000"/>
                <w:sz w:val="18"/>
                <w:szCs w:val="18"/>
                <w:lang w:val="en-US"/>
              </w:rPr>
            </w:pPr>
            <w:r w:rsidRPr="00AC3E49">
              <w:rPr>
                <w:rFonts w:ascii="Arial" w:eastAsia="Times New Roman" w:hAnsi="Arial" w:cs="Arial"/>
                <w:b/>
                <w:bCs/>
                <w:color w:val="000000"/>
                <w:sz w:val="20"/>
                <w:szCs w:val="20"/>
              </w:rPr>
              <w:t>GIÁM ĐỐC</w:t>
            </w:r>
            <w:r w:rsidRPr="00AC3E49">
              <w:rPr>
                <w:rFonts w:ascii="Arial" w:eastAsia="Times New Roman" w:hAnsi="Arial" w:cs="Arial"/>
                <w:color w:val="000000"/>
                <w:sz w:val="20"/>
                <w:szCs w:val="20"/>
                <w:lang w:val="en-US"/>
              </w:rPr>
              <w:br/>
            </w:r>
            <w:r w:rsidRPr="00AC3E49">
              <w:rPr>
                <w:rFonts w:ascii="Arial" w:eastAsia="Times New Roman" w:hAnsi="Arial" w:cs="Arial"/>
                <w:i/>
                <w:iCs/>
                <w:color w:val="000000"/>
                <w:sz w:val="20"/>
                <w:szCs w:val="20"/>
              </w:rPr>
              <w:t>(Ký, ghi rõ họ tên, đ</w:t>
            </w:r>
            <w:r w:rsidRPr="00AC3E49">
              <w:rPr>
                <w:rFonts w:ascii="Arial" w:eastAsia="Times New Roman" w:hAnsi="Arial" w:cs="Arial"/>
                <w:i/>
                <w:iCs/>
                <w:color w:val="000000"/>
                <w:sz w:val="20"/>
                <w:szCs w:val="20"/>
                <w:lang w:val="en-US"/>
              </w:rPr>
              <w:t>ó</w:t>
            </w:r>
            <w:r w:rsidRPr="00AC3E49">
              <w:rPr>
                <w:rFonts w:ascii="Arial" w:eastAsia="Times New Roman" w:hAnsi="Arial" w:cs="Arial"/>
                <w:i/>
                <w:iCs/>
                <w:color w:val="000000"/>
                <w:sz w:val="20"/>
                <w:szCs w:val="20"/>
              </w:rPr>
              <w:t>ng d</w:t>
            </w:r>
            <w:r w:rsidRPr="00AC3E49">
              <w:rPr>
                <w:rFonts w:ascii="Arial" w:eastAsia="Times New Roman" w:hAnsi="Arial" w:cs="Arial"/>
                <w:i/>
                <w:iCs/>
                <w:color w:val="000000"/>
                <w:sz w:val="20"/>
                <w:szCs w:val="20"/>
                <w:lang w:val="en-US"/>
              </w:rPr>
              <w:t>ấ</w:t>
            </w:r>
            <w:r w:rsidRPr="00AC3E49">
              <w:rPr>
                <w:rFonts w:ascii="Arial" w:eastAsia="Times New Roman" w:hAnsi="Arial" w:cs="Arial"/>
                <w:i/>
                <w:iCs/>
                <w:color w:val="000000"/>
                <w:sz w:val="20"/>
                <w:szCs w:val="20"/>
              </w:rPr>
              <w:t>u)</w:t>
            </w:r>
          </w:p>
        </w:tc>
      </w:tr>
    </w:tbl>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 </w:t>
      </w:r>
    </w:p>
    <w:p w:rsidR="00AC3E49" w:rsidRPr="00AC3E49" w:rsidRDefault="00AC3E49" w:rsidP="00AC3E49">
      <w:pPr>
        <w:shd w:val="clear" w:color="auto" w:fill="FFFFFF"/>
        <w:spacing w:before="120" w:after="0" w:line="234" w:lineRule="atLeast"/>
        <w:jc w:val="center"/>
        <w:rPr>
          <w:rFonts w:ascii="Arial" w:eastAsia="Times New Roman" w:hAnsi="Arial" w:cs="Arial"/>
          <w:color w:val="000000"/>
          <w:sz w:val="18"/>
          <w:szCs w:val="18"/>
          <w:lang w:val="en-US"/>
        </w:rPr>
      </w:pPr>
      <w:r w:rsidRPr="00AC3E49">
        <w:rPr>
          <w:rFonts w:ascii="Arial" w:eastAsia="Times New Roman" w:hAnsi="Arial" w:cs="Arial"/>
          <w:b/>
          <w:bCs/>
          <w:color w:val="000000"/>
          <w:sz w:val="20"/>
          <w:szCs w:val="20"/>
        </w:rPr>
        <w:t>Hướng dẫn lập Mẫu số 07A-HBQP</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(1) </w:t>
      </w:r>
      <w:r w:rsidRPr="00AC3E49">
        <w:rPr>
          <w:rFonts w:ascii="Arial" w:eastAsia="Times New Roman" w:hAnsi="Arial" w:cs="Arial"/>
          <w:color w:val="000000"/>
          <w:sz w:val="20"/>
          <w:szCs w:val="20"/>
        </w:rPr>
        <w:t>- Đối tượng nghỉ hưu là quân nhân, người làm công tác cơ yếu hưởng lương như đ</w:t>
      </w:r>
      <w:r w:rsidRPr="00AC3E49">
        <w:rPr>
          <w:rFonts w:ascii="Arial" w:eastAsia="Times New Roman" w:hAnsi="Arial" w:cs="Arial"/>
          <w:color w:val="000000"/>
          <w:sz w:val="20"/>
          <w:szCs w:val="20"/>
          <w:lang w:val="en-US"/>
        </w:rPr>
        <w:t>ố</w:t>
      </w:r>
      <w:r w:rsidRPr="00AC3E49">
        <w:rPr>
          <w:rFonts w:ascii="Arial" w:eastAsia="Times New Roman" w:hAnsi="Arial" w:cs="Arial"/>
          <w:color w:val="000000"/>
          <w:sz w:val="20"/>
          <w:szCs w:val="20"/>
        </w:rPr>
        <w:t>i với quân nhân hiển thị </w:t>
      </w:r>
      <w:r w:rsidRPr="00AC3E49">
        <w:rPr>
          <w:rFonts w:ascii="Arial" w:eastAsia="Times New Roman" w:hAnsi="Arial" w:cs="Arial"/>
          <w:b/>
          <w:bCs/>
          <w:color w:val="000000"/>
          <w:sz w:val="20"/>
          <w:szCs w:val="20"/>
        </w:rPr>
        <w:t>“HƯU TRÍ QĐ”</w:t>
      </w:r>
      <w:r w:rsidRPr="00AC3E49">
        <w:rPr>
          <w:rFonts w:ascii="Arial" w:eastAsia="Times New Roman" w:hAnsi="Arial" w:cs="Arial"/>
          <w:color w:val="000000"/>
          <w:sz w:val="20"/>
          <w:szCs w:val="20"/>
        </w:rPr>
        <w:t>;</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Đối tượng nghỉ hưu là công nhân và viên chức quốc phòng, LĐHĐ, người làm công tác khác trong tổ chức cơ yếu hiển thị </w:t>
      </w:r>
      <w:r w:rsidRPr="00AC3E49">
        <w:rPr>
          <w:rFonts w:ascii="Arial" w:eastAsia="Times New Roman" w:hAnsi="Arial" w:cs="Arial"/>
          <w:b/>
          <w:bCs/>
          <w:color w:val="000000"/>
          <w:sz w:val="20"/>
          <w:szCs w:val="20"/>
        </w:rPr>
        <w:t>“HƯU TRÍ”</w:t>
      </w:r>
      <w:r w:rsidRPr="00AC3E49">
        <w:rPr>
          <w:rFonts w:ascii="Arial" w:eastAsia="Times New Roman" w:hAnsi="Arial" w:cs="Arial"/>
          <w:color w:val="000000"/>
          <w:sz w:val="20"/>
          <w:szCs w:val="20"/>
        </w:rPr>
        <w:t>;</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Đối tượng tham gia BHXH tự nguyện hiển thị </w:t>
      </w:r>
      <w:r w:rsidRPr="00AC3E49">
        <w:rPr>
          <w:rFonts w:ascii="Arial" w:eastAsia="Times New Roman" w:hAnsi="Arial" w:cs="Arial"/>
          <w:b/>
          <w:bCs/>
          <w:color w:val="000000"/>
          <w:sz w:val="20"/>
          <w:szCs w:val="20"/>
        </w:rPr>
        <w:t>“HƯU TRÍ TN”</w:t>
      </w:r>
      <w:r w:rsidRPr="00AC3E49">
        <w:rPr>
          <w:rFonts w:ascii="Arial" w:eastAsia="Times New Roman" w:hAnsi="Arial" w:cs="Arial"/>
          <w:color w:val="000000"/>
          <w:sz w:val="20"/>
          <w:szCs w:val="20"/>
        </w:rPr>
        <w:t>.</w:t>
      </w:r>
    </w:p>
    <w:p w:rsidR="00AC3E49" w:rsidRPr="00AC3E49" w:rsidRDefault="00AC3E49" w:rsidP="00AC3E49">
      <w:pPr>
        <w:shd w:val="clear" w:color="auto" w:fill="FFFFFF"/>
        <w:spacing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(2) </w:t>
      </w:r>
      <w:r w:rsidRPr="00AC3E49">
        <w:rPr>
          <w:rFonts w:ascii="Arial" w:eastAsia="Times New Roman" w:hAnsi="Arial" w:cs="Arial"/>
          <w:color w:val="000000"/>
          <w:sz w:val="20"/>
          <w:szCs w:val="20"/>
        </w:rPr>
        <w:t>- Đối tượng nghỉ hưu là quân nhân, người làm công tác cơ yếu hưởng lương như đối với quân nhân hiển thị “Nghị định số</w:t>
      </w:r>
      <w:r>
        <w:rPr>
          <w:rFonts w:ascii="Arial" w:eastAsia="Times New Roman" w:hAnsi="Arial" w:cs="Arial"/>
          <w:color w:val="000000"/>
          <w:sz w:val="20"/>
          <w:szCs w:val="20"/>
          <w:lang w:val="en-US"/>
        </w:rPr>
        <w:t>33/2016/NĐ-CP</w:t>
      </w:r>
      <w:r w:rsidRPr="00AC3E49">
        <w:rPr>
          <w:rFonts w:ascii="Arial" w:eastAsia="Times New Roman" w:hAnsi="Arial" w:cs="Arial"/>
          <w:color w:val="000000"/>
          <w:sz w:val="20"/>
          <w:szCs w:val="20"/>
        </w:rPr>
        <w:t> ngày 10/5/2016 của Chính phủ”;</w:t>
      </w:r>
    </w:p>
    <w:p w:rsidR="00AC3E49" w:rsidRPr="00AC3E49" w:rsidRDefault="00AC3E49" w:rsidP="00AC3E49">
      <w:pPr>
        <w:shd w:val="clear" w:color="auto" w:fill="FFFFFF"/>
        <w:spacing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Đối tượng nghỉ hưu là công nhân và viên chức quốc phòng, LĐHĐ, người làm công tác khác trong tổ chức c</w:t>
      </w:r>
      <w:r w:rsidRPr="00AC3E49">
        <w:rPr>
          <w:rFonts w:ascii="Arial" w:eastAsia="Times New Roman" w:hAnsi="Arial" w:cs="Arial"/>
          <w:color w:val="000000"/>
          <w:sz w:val="20"/>
          <w:szCs w:val="20"/>
          <w:lang w:val="en-US"/>
        </w:rPr>
        <w:t>ơ</w:t>
      </w:r>
      <w:r w:rsidRPr="00AC3E49">
        <w:rPr>
          <w:rFonts w:ascii="Arial" w:eastAsia="Times New Roman" w:hAnsi="Arial" w:cs="Arial"/>
          <w:color w:val="000000"/>
          <w:sz w:val="20"/>
          <w:szCs w:val="20"/>
        </w:rPr>
        <w:t> yếu hiển thị “Nghị định số </w:t>
      </w:r>
      <w:r>
        <w:rPr>
          <w:rFonts w:ascii="Arial" w:eastAsia="Times New Roman" w:hAnsi="Arial" w:cs="Arial"/>
          <w:color w:val="000000"/>
          <w:sz w:val="20"/>
          <w:szCs w:val="20"/>
          <w:lang w:val="en-US"/>
        </w:rPr>
        <w:t>115/2015/NĐ-CP</w:t>
      </w:r>
      <w:r w:rsidRPr="00AC3E49">
        <w:rPr>
          <w:rFonts w:ascii="Arial" w:eastAsia="Times New Roman" w:hAnsi="Arial" w:cs="Arial"/>
          <w:color w:val="000000"/>
          <w:sz w:val="20"/>
          <w:szCs w:val="20"/>
        </w:rPr>
        <w:t> ngày 11/11/2015 của Chính phủ”;</w:t>
      </w:r>
    </w:p>
    <w:p w:rsidR="00AC3E49" w:rsidRPr="00AC3E49" w:rsidRDefault="00AC3E49" w:rsidP="00AC3E49">
      <w:pPr>
        <w:shd w:val="clear" w:color="auto" w:fill="FFFFFF"/>
        <w:spacing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 </w:t>
      </w:r>
      <w:r w:rsidRPr="00AC3E49">
        <w:rPr>
          <w:rFonts w:ascii="Arial" w:eastAsia="Times New Roman" w:hAnsi="Arial" w:cs="Arial"/>
          <w:color w:val="000000"/>
          <w:sz w:val="20"/>
          <w:szCs w:val="20"/>
        </w:rPr>
        <w:t>Đối tượng tham gia BHXH tự nguyện hiển thị “Nghị định số </w:t>
      </w:r>
      <w:r>
        <w:rPr>
          <w:rFonts w:ascii="Arial" w:eastAsia="Times New Roman" w:hAnsi="Arial" w:cs="Arial"/>
          <w:color w:val="000000"/>
          <w:sz w:val="20"/>
          <w:szCs w:val="20"/>
          <w:lang w:val="en-US"/>
        </w:rPr>
        <w:t>134/2015/NĐ-CP</w:t>
      </w:r>
      <w:r w:rsidRPr="00AC3E49">
        <w:rPr>
          <w:rFonts w:ascii="Arial" w:eastAsia="Times New Roman" w:hAnsi="Arial" w:cs="Arial"/>
          <w:color w:val="000000"/>
          <w:sz w:val="20"/>
          <w:szCs w:val="20"/>
        </w:rPr>
        <w:t> ngày 29/12/2015 của Chính phủ”.</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(3) </w:t>
      </w:r>
      <w:r w:rsidRPr="00AC3E49">
        <w:rPr>
          <w:rFonts w:ascii="Arial" w:eastAsia="Times New Roman" w:hAnsi="Arial" w:cs="Arial"/>
          <w:color w:val="000000"/>
          <w:sz w:val="20"/>
          <w:szCs w:val="20"/>
        </w:rPr>
        <w:t>Nếu nghỉ hưu bình thường (hưu đủ) hiển thị tỷ lệ % được hưởng; nếu nghỉ hưu hưởng lương hưu thấp do suy giảm khả năng lao động hi</w:t>
      </w:r>
      <w:r w:rsidRPr="00AC3E49">
        <w:rPr>
          <w:rFonts w:ascii="Arial" w:eastAsia="Times New Roman" w:hAnsi="Arial" w:cs="Arial"/>
          <w:color w:val="000000"/>
          <w:sz w:val="20"/>
          <w:szCs w:val="20"/>
          <w:lang w:val="en-US"/>
        </w:rPr>
        <w:t>ể</w:t>
      </w:r>
      <w:r w:rsidRPr="00AC3E49">
        <w:rPr>
          <w:rFonts w:ascii="Arial" w:eastAsia="Times New Roman" w:hAnsi="Arial" w:cs="Arial"/>
          <w:color w:val="000000"/>
          <w:sz w:val="20"/>
          <w:szCs w:val="20"/>
        </w:rPr>
        <w:t>n thị tỷ lệ % được hưởng tương ứng với thời gian công tác (tối đa 75%) trừ tỷ lệ % do nghỉ hưu trước tu</w:t>
      </w:r>
      <w:r w:rsidRPr="00AC3E49">
        <w:rPr>
          <w:rFonts w:ascii="Arial" w:eastAsia="Times New Roman" w:hAnsi="Arial" w:cs="Arial"/>
          <w:color w:val="000000"/>
          <w:sz w:val="20"/>
          <w:szCs w:val="20"/>
          <w:lang w:val="en-US"/>
        </w:rPr>
        <w:t>ổ</w:t>
      </w:r>
      <w:r w:rsidRPr="00AC3E49">
        <w:rPr>
          <w:rFonts w:ascii="Arial" w:eastAsia="Times New Roman" w:hAnsi="Arial" w:cs="Arial"/>
          <w:color w:val="000000"/>
          <w:sz w:val="20"/>
          <w:szCs w:val="20"/>
        </w:rPr>
        <w:t>i (ví dụ 72% - 4% = 68%).</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(4) </w:t>
      </w:r>
      <w:r w:rsidRPr="00AC3E49">
        <w:rPr>
          <w:rFonts w:ascii="Arial" w:eastAsia="Times New Roman" w:hAnsi="Arial" w:cs="Arial"/>
          <w:color w:val="000000"/>
          <w:sz w:val="20"/>
          <w:szCs w:val="20"/>
        </w:rPr>
        <w:t>Ghi đầy đủ từ số nhà, ngõ (ngách, hẻm), đường phố, tổ (thôn, xóm, ấp), xã (phường, thị trấn), huyện (quận, thị xã, thành phố trực thuộc tỉnh), tỉnh, (thành phố trực thuộc Trung ương).</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(5) </w:t>
      </w:r>
      <w:r w:rsidRPr="00AC3E49">
        <w:rPr>
          <w:rFonts w:ascii="Arial" w:eastAsia="Times New Roman" w:hAnsi="Arial" w:cs="Arial"/>
          <w:color w:val="000000"/>
          <w:sz w:val="20"/>
          <w:szCs w:val="20"/>
        </w:rPr>
        <w:t>Nếu có </w:t>
      </w:r>
      <w:proofErr w:type="spellStart"/>
      <w:r w:rsidRPr="00AC3E49">
        <w:rPr>
          <w:rFonts w:ascii="Arial" w:eastAsia="Times New Roman" w:hAnsi="Arial" w:cs="Arial"/>
          <w:color w:val="000000"/>
          <w:sz w:val="20"/>
          <w:szCs w:val="20"/>
          <w:lang w:val="en-US"/>
        </w:rPr>
        <w:t>tr</w:t>
      </w:r>
      <w:proofErr w:type="spellEnd"/>
      <w:r w:rsidRPr="00AC3E49">
        <w:rPr>
          <w:rFonts w:ascii="Arial" w:eastAsia="Times New Roman" w:hAnsi="Arial" w:cs="Arial"/>
          <w:color w:val="000000"/>
          <w:sz w:val="20"/>
          <w:szCs w:val="20"/>
        </w:rPr>
        <w:t>ợ cấp một lần thì hiển thị nội dung này.</w:t>
      </w:r>
    </w:p>
    <w:p w:rsidR="00AC3E49" w:rsidRPr="00AC3E49" w:rsidRDefault="00AC3E49" w:rsidP="00AC3E49">
      <w:pPr>
        <w:shd w:val="clear" w:color="auto" w:fill="FFFFFF"/>
        <w:spacing w:before="120" w:after="0" w:line="234" w:lineRule="atLeast"/>
        <w:rPr>
          <w:rFonts w:ascii="Arial" w:eastAsia="Times New Roman" w:hAnsi="Arial" w:cs="Arial"/>
          <w:color w:val="000000"/>
          <w:sz w:val="18"/>
          <w:szCs w:val="18"/>
          <w:lang w:val="en-US"/>
        </w:rPr>
      </w:pPr>
      <w:r w:rsidRPr="00AC3E49">
        <w:rPr>
          <w:rFonts w:ascii="Arial" w:eastAsia="Times New Roman" w:hAnsi="Arial" w:cs="Arial"/>
          <w:color w:val="000000"/>
          <w:sz w:val="20"/>
          <w:szCs w:val="20"/>
          <w:lang w:val="en-US"/>
        </w:rPr>
        <w:t> </w:t>
      </w:r>
    </w:p>
    <w:p w:rsidR="0001063B" w:rsidRDefault="0001063B"/>
    <w:sectPr w:rsidR="00010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E49"/>
    <w:rsid w:val="0001063B"/>
    <w:rsid w:val="00AC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1D9B"/>
  <w15:chartTrackingRefBased/>
  <w15:docId w15:val="{DFC40A08-6B33-4607-B174-6288979F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3E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C3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18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Đài Lai</dc:creator>
  <cp:keywords/>
  <dc:description/>
  <cp:lastModifiedBy>Đài Lai</cp:lastModifiedBy>
  <cp:revision>1</cp:revision>
  <dcterms:created xsi:type="dcterms:W3CDTF">2017-08-05T22:25:00Z</dcterms:created>
  <dcterms:modified xsi:type="dcterms:W3CDTF">2017-08-05T22:28:00Z</dcterms:modified>
</cp:coreProperties>
</file>